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E1" w:rsidRPr="008C7BE6" w:rsidRDefault="003C35E1" w:rsidP="003C35E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7BE6">
        <w:rPr>
          <w:rFonts w:ascii="Times New Roman" w:hAnsi="Times New Roman" w:cs="Times New Roman"/>
          <w:color w:val="auto"/>
          <w:sz w:val="24"/>
          <w:szCs w:val="24"/>
        </w:rPr>
        <w:t>Муниципальное  бюджетное общеобразовательное учреждение</w:t>
      </w:r>
    </w:p>
    <w:p w:rsidR="003C35E1" w:rsidRPr="008C7BE6" w:rsidRDefault="003C35E1" w:rsidP="003C3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BE6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C7BE6">
        <w:rPr>
          <w:rFonts w:ascii="Times New Roman" w:hAnsi="Times New Roman" w:cs="Times New Roman"/>
          <w:b/>
          <w:sz w:val="24"/>
          <w:szCs w:val="24"/>
        </w:rPr>
        <w:t>5»</w:t>
      </w:r>
    </w:p>
    <w:p w:rsidR="003C35E1" w:rsidRPr="008C7BE6" w:rsidRDefault="003C35E1" w:rsidP="003C3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BE6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proofErr w:type="gramStart"/>
      <w:r w:rsidRPr="008C7BE6">
        <w:rPr>
          <w:rFonts w:ascii="Times New Roman" w:hAnsi="Times New Roman" w:cs="Times New Roman"/>
          <w:b/>
          <w:sz w:val="24"/>
          <w:szCs w:val="24"/>
        </w:rPr>
        <w:t>Спасск-Дальний</w:t>
      </w:r>
      <w:proofErr w:type="gramEnd"/>
    </w:p>
    <w:p w:rsidR="003C35E1" w:rsidRPr="00FA21D7" w:rsidRDefault="003C35E1" w:rsidP="003C35E1">
      <w:pPr>
        <w:spacing w:after="0"/>
        <w:ind w:left="-142"/>
        <w:jc w:val="center"/>
        <w:rPr>
          <w:rFonts w:ascii="Times New Roman" w:hAnsi="Times New Roman"/>
          <w:b/>
        </w:rPr>
      </w:pPr>
    </w:p>
    <w:p w:rsidR="003C35E1" w:rsidRPr="00817CA8" w:rsidRDefault="003C35E1" w:rsidP="003C35E1">
      <w:pPr>
        <w:pStyle w:val="a5"/>
        <w:spacing w:after="0" w:line="240" w:lineRule="auto"/>
        <w:jc w:val="right"/>
        <w:rPr>
          <w:sz w:val="24"/>
          <w:szCs w:val="24"/>
        </w:rPr>
      </w:pPr>
      <w:r w:rsidRPr="00817CA8">
        <w:rPr>
          <w:rFonts w:ascii="Times New Roman" w:hAnsi="Times New Roman"/>
          <w:bCs/>
          <w:sz w:val="24"/>
          <w:szCs w:val="24"/>
        </w:rPr>
        <w:t>УТВЕРЖДЕНО</w:t>
      </w:r>
    </w:p>
    <w:p w:rsidR="003C35E1" w:rsidRPr="00817CA8" w:rsidRDefault="003C35E1" w:rsidP="003C35E1">
      <w:pPr>
        <w:pStyle w:val="a5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  <w:t>приказом директора</w:t>
      </w:r>
    </w:p>
    <w:p w:rsidR="003C35E1" w:rsidRPr="00817CA8" w:rsidRDefault="003C35E1" w:rsidP="003C35E1">
      <w:pPr>
        <w:pStyle w:val="a5"/>
        <w:spacing w:after="0" w:line="240" w:lineRule="auto"/>
        <w:jc w:val="right"/>
        <w:rPr>
          <w:sz w:val="24"/>
          <w:szCs w:val="24"/>
        </w:rPr>
      </w:pP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  <w:t xml:space="preserve">        МБОУ СОШ № </w:t>
      </w:r>
      <w:r>
        <w:rPr>
          <w:rFonts w:ascii="Times New Roman" w:hAnsi="Times New Roman"/>
          <w:bCs/>
          <w:sz w:val="24"/>
          <w:szCs w:val="24"/>
        </w:rPr>
        <w:t>1</w:t>
      </w:r>
      <w:r w:rsidRPr="00817CA8">
        <w:rPr>
          <w:rFonts w:ascii="Times New Roman" w:hAnsi="Times New Roman"/>
          <w:bCs/>
          <w:sz w:val="24"/>
          <w:szCs w:val="24"/>
        </w:rPr>
        <w:t xml:space="preserve">5 </w:t>
      </w:r>
    </w:p>
    <w:p w:rsidR="003C35E1" w:rsidRPr="00817CA8" w:rsidRDefault="003C35E1" w:rsidP="003C35E1">
      <w:pPr>
        <w:pStyle w:val="a5"/>
        <w:spacing w:after="0" w:line="240" w:lineRule="auto"/>
        <w:jc w:val="right"/>
        <w:rPr>
          <w:color w:val="000000" w:themeColor="text1"/>
          <w:sz w:val="24"/>
          <w:szCs w:val="24"/>
          <w:u w:val="single"/>
        </w:rPr>
      </w:pP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color w:val="FF0000"/>
          <w:sz w:val="24"/>
          <w:szCs w:val="24"/>
        </w:rPr>
        <w:t xml:space="preserve">           </w:t>
      </w:r>
      <w:r w:rsidRPr="00817C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 декабря </w:t>
      </w:r>
      <w:r w:rsidRPr="00817C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817C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г. №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271-а</w:t>
      </w:r>
      <w:r w:rsidRPr="00817C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</w:p>
    <w:p w:rsidR="003C35E1" w:rsidRDefault="003C35E1" w:rsidP="003C35E1">
      <w:pPr>
        <w:pStyle w:val="a5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7CA8">
        <w:rPr>
          <w:rFonts w:ascii="Times New Roman" w:hAnsi="Times New Roman"/>
          <w:b/>
          <w:bCs/>
          <w:sz w:val="24"/>
          <w:szCs w:val="24"/>
        </w:rPr>
        <w:tab/>
      </w:r>
      <w:r w:rsidRPr="00817CA8">
        <w:rPr>
          <w:rFonts w:ascii="Times New Roman" w:hAnsi="Times New Roman"/>
          <w:b/>
          <w:bCs/>
          <w:sz w:val="24"/>
          <w:szCs w:val="24"/>
        </w:rPr>
        <w:tab/>
      </w:r>
      <w:r w:rsidRPr="00817CA8">
        <w:rPr>
          <w:rFonts w:ascii="Times New Roman" w:hAnsi="Times New Roman"/>
          <w:b/>
          <w:bCs/>
          <w:sz w:val="24"/>
          <w:szCs w:val="24"/>
        </w:rPr>
        <w:tab/>
      </w:r>
      <w:r w:rsidRPr="00817CA8">
        <w:rPr>
          <w:rFonts w:ascii="Times New Roman" w:hAnsi="Times New Roman"/>
          <w:b/>
          <w:bCs/>
          <w:sz w:val="24"/>
          <w:szCs w:val="24"/>
        </w:rPr>
        <w:tab/>
      </w:r>
      <w:r w:rsidRPr="00817CA8">
        <w:rPr>
          <w:rFonts w:ascii="Times New Roman" w:hAnsi="Times New Roman"/>
          <w:b/>
          <w:bCs/>
          <w:sz w:val="24"/>
          <w:szCs w:val="24"/>
        </w:rPr>
        <w:tab/>
      </w:r>
      <w:r w:rsidRPr="00817CA8">
        <w:rPr>
          <w:rFonts w:ascii="Times New Roman" w:hAnsi="Times New Roman"/>
          <w:b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РИНЯТО</w:t>
      </w:r>
      <w:r w:rsidRPr="00817CA8">
        <w:rPr>
          <w:rFonts w:ascii="Times New Roman" w:hAnsi="Times New Roman"/>
          <w:bCs/>
          <w:sz w:val="24"/>
          <w:szCs w:val="24"/>
        </w:rPr>
        <w:t xml:space="preserve"> </w:t>
      </w:r>
    </w:p>
    <w:p w:rsidR="003C35E1" w:rsidRPr="00817CA8" w:rsidRDefault="003C35E1" w:rsidP="003C35E1">
      <w:pPr>
        <w:pStyle w:val="a5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7CA8">
        <w:rPr>
          <w:rFonts w:ascii="Times New Roman" w:hAnsi="Times New Roman"/>
          <w:bCs/>
          <w:sz w:val="24"/>
          <w:szCs w:val="24"/>
        </w:rPr>
        <w:t xml:space="preserve">решением </w:t>
      </w:r>
      <w:proofErr w:type="gramStart"/>
      <w:r w:rsidRPr="00817CA8">
        <w:rPr>
          <w:rFonts w:ascii="Times New Roman" w:hAnsi="Times New Roman"/>
          <w:bCs/>
          <w:sz w:val="24"/>
          <w:szCs w:val="24"/>
        </w:rPr>
        <w:t>педагогического</w:t>
      </w:r>
      <w:proofErr w:type="gramEnd"/>
      <w:r w:rsidRPr="00817CA8">
        <w:rPr>
          <w:rFonts w:ascii="Times New Roman" w:hAnsi="Times New Roman"/>
          <w:bCs/>
          <w:sz w:val="24"/>
          <w:szCs w:val="24"/>
        </w:rPr>
        <w:t xml:space="preserve"> </w:t>
      </w:r>
    </w:p>
    <w:p w:rsidR="003C35E1" w:rsidRPr="00817CA8" w:rsidRDefault="003C35E1" w:rsidP="003C35E1">
      <w:pPr>
        <w:pStyle w:val="a5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</w:r>
      <w:r w:rsidRPr="00817CA8">
        <w:rPr>
          <w:rFonts w:ascii="Times New Roman" w:hAnsi="Times New Roman"/>
          <w:bCs/>
          <w:sz w:val="24"/>
          <w:szCs w:val="24"/>
        </w:rPr>
        <w:tab/>
        <w:t>совета МБОУ СОШ №</w:t>
      </w:r>
      <w:r>
        <w:rPr>
          <w:rFonts w:ascii="Times New Roman" w:hAnsi="Times New Roman"/>
          <w:bCs/>
          <w:sz w:val="24"/>
          <w:szCs w:val="24"/>
        </w:rPr>
        <w:t>1</w:t>
      </w:r>
      <w:r w:rsidRPr="00817CA8">
        <w:rPr>
          <w:rFonts w:ascii="Times New Roman" w:hAnsi="Times New Roman"/>
          <w:bCs/>
          <w:sz w:val="24"/>
          <w:szCs w:val="24"/>
        </w:rPr>
        <w:t>5</w:t>
      </w:r>
    </w:p>
    <w:p w:rsidR="003C35E1" w:rsidRDefault="003C35E1" w:rsidP="003C35E1">
      <w:pPr>
        <w:shd w:val="clear" w:color="auto" w:fill="FFFFFF"/>
        <w:spacing w:after="0"/>
        <w:ind w:right="57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A21D7">
        <w:rPr>
          <w:rFonts w:ascii="Times New Roman" w:hAnsi="Times New Roman"/>
          <w:bCs/>
          <w:sz w:val="24"/>
          <w:szCs w:val="24"/>
        </w:rPr>
        <w:tab/>
      </w:r>
      <w:r w:rsidRPr="00FA21D7">
        <w:rPr>
          <w:rFonts w:ascii="Times New Roman" w:hAnsi="Times New Roman"/>
          <w:bCs/>
          <w:sz w:val="24"/>
          <w:szCs w:val="24"/>
        </w:rPr>
        <w:tab/>
      </w:r>
      <w:r w:rsidRPr="00FA21D7">
        <w:rPr>
          <w:rFonts w:ascii="Times New Roman" w:hAnsi="Times New Roman"/>
          <w:bCs/>
          <w:sz w:val="24"/>
          <w:szCs w:val="24"/>
        </w:rPr>
        <w:tab/>
      </w:r>
      <w:r w:rsidRPr="00FA21D7">
        <w:rPr>
          <w:rFonts w:ascii="Times New Roman" w:hAnsi="Times New Roman"/>
          <w:bCs/>
          <w:sz w:val="24"/>
          <w:szCs w:val="24"/>
        </w:rPr>
        <w:tab/>
      </w:r>
      <w:r w:rsidRPr="00FA21D7">
        <w:rPr>
          <w:rFonts w:ascii="Times New Roman" w:hAnsi="Times New Roman"/>
          <w:bCs/>
          <w:sz w:val="24"/>
          <w:szCs w:val="24"/>
        </w:rPr>
        <w:tab/>
      </w:r>
      <w:r w:rsidRPr="00FA21D7">
        <w:rPr>
          <w:rFonts w:ascii="Times New Roman" w:hAnsi="Times New Roman"/>
          <w:bCs/>
          <w:sz w:val="24"/>
          <w:szCs w:val="24"/>
        </w:rPr>
        <w:tab/>
        <w:t xml:space="preserve">                  </w:t>
      </w:r>
      <w:r w:rsidRPr="00FA21D7">
        <w:rPr>
          <w:rFonts w:ascii="Times New Roman" w:hAnsi="Times New Roman"/>
          <w:bCs/>
          <w:color w:val="000000" w:themeColor="text1"/>
          <w:sz w:val="24"/>
          <w:szCs w:val="24"/>
        </w:rPr>
        <w:t>протокол  № 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6 от 3 декабря</w:t>
      </w:r>
      <w:r w:rsidRPr="00FA21D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FA21D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г. </w:t>
      </w:r>
    </w:p>
    <w:p w:rsidR="003C35E1" w:rsidRDefault="003C35E1" w:rsidP="003C35E1">
      <w:pPr>
        <w:shd w:val="clear" w:color="auto" w:fill="FFFFFF"/>
        <w:spacing w:after="0"/>
        <w:ind w:right="5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5E1" w:rsidRPr="005D6A7B" w:rsidRDefault="003C35E1" w:rsidP="003C35E1">
      <w:pPr>
        <w:spacing w:after="0" w:line="240" w:lineRule="auto"/>
        <w:ind w:left="3540" w:right="-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A7B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C35E1" w:rsidRPr="005D6A7B" w:rsidRDefault="003C35E1" w:rsidP="003C35E1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7B">
        <w:rPr>
          <w:rFonts w:ascii="Times New Roman" w:hAnsi="Times New Roman" w:cs="Times New Roman"/>
          <w:b/>
          <w:sz w:val="24"/>
          <w:szCs w:val="24"/>
        </w:rPr>
        <w:t xml:space="preserve">обеспечения </w:t>
      </w:r>
      <w:proofErr w:type="gramStart"/>
      <w:r w:rsidRPr="005D6A7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D6A7B">
        <w:rPr>
          <w:rFonts w:ascii="Times New Roman" w:hAnsi="Times New Roman" w:cs="Times New Roman"/>
          <w:b/>
          <w:sz w:val="24"/>
          <w:szCs w:val="24"/>
        </w:rPr>
        <w:t xml:space="preserve"> МБОУ СОШ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D6A7B">
        <w:rPr>
          <w:rFonts w:ascii="Times New Roman" w:hAnsi="Times New Roman" w:cs="Times New Roman"/>
          <w:b/>
          <w:sz w:val="24"/>
          <w:szCs w:val="24"/>
        </w:rPr>
        <w:t>5 бесплатным питанием</w:t>
      </w:r>
    </w:p>
    <w:p w:rsidR="003C35E1" w:rsidRPr="005D6A7B" w:rsidRDefault="003C35E1" w:rsidP="003C35E1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5E1" w:rsidRPr="005D6A7B" w:rsidRDefault="003C35E1" w:rsidP="003C35E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A7B">
        <w:rPr>
          <w:rFonts w:ascii="Times New Roman" w:hAnsi="Times New Roman" w:cs="Times New Roman"/>
          <w:bCs/>
          <w:sz w:val="24"/>
          <w:szCs w:val="24"/>
        </w:rPr>
        <w:t xml:space="preserve">Настоящий Порядок разработан в целях организации обеспечения бесплатным питанием </w:t>
      </w:r>
      <w:bookmarkStart w:id="0" w:name="Par1"/>
      <w:bookmarkEnd w:id="0"/>
      <w:r w:rsidRPr="005D6A7B">
        <w:rPr>
          <w:rFonts w:ascii="Times New Roman" w:hAnsi="Times New Roman" w:cs="Times New Roman"/>
          <w:bCs/>
          <w:sz w:val="24"/>
          <w:szCs w:val="24"/>
        </w:rPr>
        <w:t>МБОУ СОШ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5D6A7B">
        <w:rPr>
          <w:rFonts w:ascii="Times New Roman" w:hAnsi="Times New Roman" w:cs="Times New Roman"/>
          <w:bCs/>
          <w:sz w:val="24"/>
          <w:szCs w:val="24"/>
        </w:rPr>
        <w:t>5:</w:t>
      </w:r>
    </w:p>
    <w:p w:rsidR="003C35E1" w:rsidRPr="005D6A7B" w:rsidRDefault="003C35E1" w:rsidP="003C35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начального общего образования;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основного общего, среднего общего образования: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6A7B">
        <w:rPr>
          <w:rFonts w:ascii="Times New Roman" w:hAnsi="Times New Roman" w:cs="Times New Roman"/>
          <w:sz w:val="24"/>
          <w:szCs w:val="24"/>
        </w:rPr>
        <w:t>из многодетных семей;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6A7B">
        <w:rPr>
          <w:rFonts w:ascii="Times New Roman" w:hAnsi="Times New Roman" w:cs="Times New Roman"/>
          <w:sz w:val="24"/>
          <w:szCs w:val="24"/>
        </w:rPr>
        <w:t>из семей, имеющих среднедушевой доход ниже величины прожиточного минимума на душу населения, установленной Правительством Приморского края на текущий год;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6A7B">
        <w:rPr>
          <w:rFonts w:ascii="Times New Roman" w:hAnsi="Times New Roman" w:cs="Times New Roman"/>
          <w:sz w:val="24"/>
          <w:szCs w:val="24"/>
        </w:rPr>
        <w:t>из семей, находящихся в социально опасном положении;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6A7B">
        <w:rPr>
          <w:rFonts w:ascii="Times New Roman" w:hAnsi="Times New Roman" w:cs="Times New Roman"/>
          <w:sz w:val="24"/>
          <w:szCs w:val="24"/>
        </w:rPr>
        <w:t>дети-сироты,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за исключением проходящих обучение в государственных (краевых) общеобразовательных организациях, в которых они состоят на полном государственном обеспечении;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6A7B">
        <w:rPr>
          <w:rFonts w:ascii="Times New Roman" w:hAnsi="Times New Roman" w:cs="Times New Roman"/>
          <w:sz w:val="24"/>
          <w:szCs w:val="24"/>
        </w:rPr>
        <w:t>из числа семей, относящихся к коренным малочисленным народам Севера, Сибири и Дальнего Востока Российской Федерации;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начального общего образования, основного общего, среднего общего образования: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(1) детей с ограниченными возможностями здоровья и детей-инвалидов;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D6A7B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A7B">
        <w:rPr>
          <w:rFonts w:ascii="Times New Roman" w:hAnsi="Times New Roman" w:cs="Times New Roman"/>
          <w:sz w:val="24"/>
          <w:szCs w:val="24"/>
        </w:rPr>
        <w:t>детей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порядке, находящихся на территории Приморского края (в редакции приказа № 112 от 03.12.24, изменения внесены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hyperlink r:id="rId6" w:history="1">
        <w:proofErr w:type="gramStart"/>
        <w:r w:rsidRPr="005D6A7B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5D6A7B">
        <w:rPr>
          <w:rFonts w:ascii="Times New Roman" w:hAnsi="Times New Roman" w:cs="Times New Roman"/>
          <w:sz w:val="24"/>
          <w:szCs w:val="24"/>
        </w:rPr>
        <w:t>а Приморского края от 03.07.2024 N 598-КЗ)</w:t>
      </w:r>
      <w:r w:rsidRPr="005D6A7B">
        <w:rPr>
          <w:rFonts w:ascii="Times New Roman" w:hAnsi="Times New Roman" w:cs="Times New Roman"/>
          <w:i/>
          <w:sz w:val="24"/>
          <w:szCs w:val="24"/>
        </w:rPr>
        <w:t>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D6A7B">
        <w:rPr>
          <w:rFonts w:ascii="Times New Roman" w:hAnsi="Times New Roman" w:cs="Times New Roman"/>
          <w:sz w:val="24"/>
          <w:szCs w:val="24"/>
        </w:rPr>
        <w:t xml:space="preserve">(2(1)) детей граждан Российской Федерации, Украины и лиц без гражданства, постоянно проживающих на территории Украины, на территориях субъектов Российской Федерации, на которых в соответствии с </w:t>
      </w:r>
      <w:hyperlink r:id="rId7" w:history="1">
        <w:r w:rsidRPr="005D6A7B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октября 2022 года N 757 "О мерах, осуществляемых в субъектах Российской Федерации в связи с Указом Президента Российской Федерации от 19 октября 2022 г. N 756" введены максимальный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и средний уровни реагирования, вынужденно покинувших указанные территории и прибывших </w:t>
      </w:r>
      <w:r w:rsidRPr="005D6A7B">
        <w:rPr>
          <w:rFonts w:ascii="Times New Roman" w:hAnsi="Times New Roman" w:cs="Times New Roman"/>
          <w:sz w:val="24"/>
          <w:szCs w:val="24"/>
        </w:rPr>
        <w:lastRenderedPageBreak/>
        <w:t>на территорию Приморского края</w:t>
      </w:r>
      <w:r w:rsidRPr="005D6A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6A7B">
        <w:rPr>
          <w:rFonts w:ascii="Times New Roman" w:hAnsi="Times New Roman" w:cs="Times New Roman"/>
          <w:sz w:val="24"/>
          <w:szCs w:val="24"/>
        </w:rPr>
        <w:t xml:space="preserve">(в редакции приказа № 112 от 03.12.24, изменения внесены на основании </w:t>
      </w:r>
      <w:hyperlink r:id="rId8" w:history="1">
        <w:proofErr w:type="gramStart"/>
        <w:r w:rsidRPr="005D6A7B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5D6A7B">
        <w:rPr>
          <w:rFonts w:ascii="Times New Roman" w:hAnsi="Times New Roman" w:cs="Times New Roman"/>
          <w:sz w:val="24"/>
          <w:szCs w:val="24"/>
        </w:rPr>
        <w:t>а Приморского края от 02.12.2024 N 678-КЗ);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(3) детей инвалидов боевых действий, указанных в </w:t>
      </w:r>
      <w:hyperlink r:id="rId9" w:history="1">
        <w:r w:rsidRPr="005D6A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5D6A7B">
          <w:rPr>
            <w:rFonts w:ascii="Times New Roman" w:hAnsi="Times New Roman" w:cs="Times New Roman"/>
            <w:sz w:val="24"/>
            <w:szCs w:val="24"/>
          </w:rPr>
          <w:t>3 статьи 4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1995 года N 5-ФЗ "О ветеранах" (в редакции приказа № 112 от 03.12.24, изменения внесены на основании </w:t>
      </w:r>
      <w:hyperlink r:id="rId11" w:history="1">
        <w:proofErr w:type="gramStart"/>
        <w:r w:rsidRPr="005D6A7B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5D6A7B">
        <w:rPr>
          <w:rFonts w:ascii="Times New Roman" w:hAnsi="Times New Roman" w:cs="Times New Roman"/>
          <w:sz w:val="24"/>
          <w:szCs w:val="24"/>
        </w:rPr>
        <w:t>а Приморского края от 02.12.2024 N 678-КЗ);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D6A7B">
        <w:rPr>
          <w:rFonts w:ascii="Times New Roman" w:hAnsi="Times New Roman" w:cs="Times New Roman"/>
          <w:sz w:val="24"/>
          <w:szCs w:val="24"/>
        </w:rPr>
        <w:t xml:space="preserve">(4) дети лиц, указанных в </w:t>
      </w:r>
      <w:hyperlink r:id="rId12" w:history="1">
        <w:r w:rsidRPr="005D6A7B">
          <w:rPr>
            <w:rFonts w:ascii="Times New Roman" w:hAnsi="Times New Roman" w:cs="Times New Roman"/>
            <w:color w:val="0000FF"/>
            <w:sz w:val="24"/>
            <w:szCs w:val="24"/>
          </w:rPr>
          <w:t>пунктах 2(2)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5D6A7B">
          <w:rPr>
            <w:rFonts w:ascii="Times New Roman" w:hAnsi="Times New Roman" w:cs="Times New Roman"/>
            <w:color w:val="0000FF"/>
            <w:sz w:val="24"/>
            <w:szCs w:val="24"/>
          </w:rPr>
          <w:t>2(4) части 1 статьи 3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 Федерального закона "О ветеранах", принимавших участие в боевых действиях в ходе специальной военной операции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 2022 года и погибших при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выполнении задач в ходе проведения специальной военной операции (в редакции приказа № 112 от 03.12.2024, изменения внесены на основании </w:t>
      </w:r>
      <w:hyperlink r:id="rId14" w:history="1">
        <w:proofErr w:type="gramStart"/>
        <w:r w:rsidRPr="005D6A7B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5D6A7B">
        <w:rPr>
          <w:rFonts w:ascii="Times New Roman" w:hAnsi="Times New Roman" w:cs="Times New Roman"/>
          <w:sz w:val="24"/>
          <w:szCs w:val="24"/>
        </w:rPr>
        <w:t>а Приморского края от 02.12.2024 N 678-КЗ);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A7B">
        <w:rPr>
          <w:rFonts w:ascii="Times New Roman" w:hAnsi="Times New Roman" w:cs="Times New Roman"/>
          <w:sz w:val="24"/>
          <w:szCs w:val="24"/>
        </w:rPr>
        <w:t>(5) дети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военнослужащих органов федеральной службы безопасности, выполнявших задачи по отражению вооруженного вторжения на территорию Российской Федерации, а также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>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Республики, с 24 февраля 2022 года, погибших при исполнении обязанностей военной службы (служебных обязанностей) в районах боевых действий, включая военнослужащих, погибших в плену, пропавших без вести в районах боевых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действий и в установленном законом порядке признанных безвестно отсутствующими или объявленных умершими, со времени исключения их из списков воинских частей (в редакции приказа № 112 от 03.12.24, изменения внесены на основании </w:t>
      </w:r>
      <w:hyperlink r:id="rId15" w:history="1">
        <w:proofErr w:type="gramStart"/>
        <w:r w:rsidRPr="005D6A7B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5D6A7B">
        <w:rPr>
          <w:rFonts w:ascii="Times New Roman" w:hAnsi="Times New Roman" w:cs="Times New Roman"/>
          <w:sz w:val="24"/>
          <w:szCs w:val="24"/>
        </w:rPr>
        <w:t>а Приморского края от 02.12.2024 N 678-КЗ).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Под детьми лиц, указанных в </w:t>
      </w:r>
      <w:hyperlink r:id="rId16" w:history="1">
        <w:r w:rsidRPr="005D6A7B">
          <w:rPr>
            <w:rFonts w:ascii="Times New Roman" w:hAnsi="Times New Roman" w:cs="Times New Roman"/>
            <w:sz w:val="24"/>
            <w:szCs w:val="24"/>
          </w:rPr>
          <w:t>абзацах 3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Pr="005D6A7B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 подпункта «в» пункта 1, понимаются: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6A7B">
        <w:rPr>
          <w:rFonts w:ascii="Times New Roman" w:hAnsi="Times New Roman" w:cs="Times New Roman"/>
          <w:sz w:val="24"/>
          <w:szCs w:val="24"/>
        </w:rPr>
        <w:t xml:space="preserve">дети (в том числе пасынки и падчерицы, совместно проживающие на дату установления инвалидности лиц, указанных в </w:t>
      </w:r>
      <w:hyperlink r:id="rId18" w:history="1">
        <w:r w:rsidRPr="005D6A7B">
          <w:rPr>
            <w:rFonts w:ascii="Times New Roman" w:hAnsi="Times New Roman" w:cs="Times New Roman"/>
            <w:sz w:val="24"/>
            <w:szCs w:val="24"/>
          </w:rPr>
          <w:t>абзацах 3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, или на дату гибели лиц, указанных в </w:t>
      </w:r>
      <w:hyperlink r:id="rId19" w:history="1">
        <w:r w:rsidRPr="005D6A7B">
          <w:rPr>
            <w:rFonts w:ascii="Times New Roman" w:hAnsi="Times New Roman" w:cs="Times New Roman"/>
            <w:sz w:val="24"/>
            <w:szCs w:val="24"/>
          </w:rPr>
          <w:t>абзацах 4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5D6A7B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, или на дату исключения из списков воинских частей лиц, указанных в </w:t>
      </w:r>
      <w:hyperlink r:id="rId21" w:history="1">
        <w:r w:rsidRPr="005D6A7B">
          <w:rPr>
            <w:rFonts w:ascii="Times New Roman" w:hAnsi="Times New Roman" w:cs="Times New Roman"/>
            <w:sz w:val="24"/>
            <w:szCs w:val="24"/>
          </w:rPr>
          <w:t>абзаце 5</w:t>
        </w:r>
      </w:hyperlink>
      <w:r w:rsidRPr="005D6A7B">
        <w:rPr>
          <w:rFonts w:ascii="Times New Roman" w:hAnsi="Times New Roman" w:cs="Times New Roman"/>
          <w:sz w:val="24"/>
          <w:szCs w:val="24"/>
        </w:rPr>
        <w:t>);</w:t>
      </w:r>
      <w:r w:rsidRPr="005D6A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6A7B">
        <w:rPr>
          <w:rFonts w:ascii="Times New Roman" w:hAnsi="Times New Roman" w:cs="Times New Roman"/>
          <w:sz w:val="24"/>
          <w:szCs w:val="24"/>
        </w:rPr>
        <w:t xml:space="preserve">(в редакции приказа № 112 от 03.12.24, изменения внесены на основании </w:t>
      </w:r>
      <w:hyperlink r:id="rId22" w:history="1">
        <w:r w:rsidRPr="005D6A7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D6A7B">
        <w:rPr>
          <w:rFonts w:ascii="Times New Roman" w:hAnsi="Times New Roman" w:cs="Times New Roman"/>
          <w:sz w:val="24"/>
          <w:szCs w:val="24"/>
        </w:rPr>
        <w:t>а Приморско</w:t>
      </w:r>
      <w:r>
        <w:rPr>
          <w:rFonts w:ascii="Times New Roman" w:hAnsi="Times New Roman" w:cs="Times New Roman"/>
          <w:sz w:val="24"/>
          <w:szCs w:val="24"/>
        </w:rPr>
        <w:t>го края от 02.12.2024 N 678-КЗ);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6A7B">
        <w:rPr>
          <w:rFonts w:ascii="Times New Roman" w:hAnsi="Times New Roman" w:cs="Times New Roman"/>
          <w:sz w:val="24"/>
          <w:szCs w:val="24"/>
        </w:rPr>
        <w:t>усыновленные дети;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6A7B">
        <w:rPr>
          <w:rFonts w:ascii="Times New Roman" w:hAnsi="Times New Roman" w:cs="Times New Roman"/>
          <w:sz w:val="24"/>
          <w:szCs w:val="24"/>
        </w:rPr>
        <w:t xml:space="preserve">дети, находящиеся под опекой или попечительством (в том числе по договору о приемной семье), совместно проживающие на дату установления инвалидности лиц, указанных в </w:t>
      </w:r>
      <w:hyperlink r:id="rId23" w:history="1">
        <w:r w:rsidRPr="005D6A7B">
          <w:rPr>
            <w:rFonts w:ascii="Times New Roman" w:hAnsi="Times New Roman" w:cs="Times New Roman"/>
            <w:sz w:val="24"/>
            <w:szCs w:val="24"/>
          </w:rPr>
          <w:t>абзацах 3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, или на дату гибели лиц, указанных в </w:t>
      </w:r>
      <w:hyperlink r:id="rId24" w:history="1">
        <w:r w:rsidRPr="005D6A7B">
          <w:rPr>
            <w:rFonts w:ascii="Times New Roman" w:hAnsi="Times New Roman" w:cs="Times New Roman"/>
            <w:sz w:val="24"/>
            <w:szCs w:val="24"/>
          </w:rPr>
          <w:t>абзацах 4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5D6A7B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, или на дату исключения из списков воинских частей лиц, указанных в </w:t>
      </w:r>
      <w:hyperlink r:id="rId26" w:history="1">
        <w:r w:rsidRPr="005D6A7B">
          <w:rPr>
            <w:rFonts w:ascii="Times New Roman" w:hAnsi="Times New Roman" w:cs="Times New Roman"/>
            <w:sz w:val="24"/>
            <w:szCs w:val="24"/>
          </w:rPr>
          <w:t>абзаце 5</w:t>
        </w:r>
      </w:hyperlink>
      <w:r w:rsidRPr="005D6A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6A7B">
        <w:rPr>
          <w:rFonts w:ascii="Times New Roman" w:hAnsi="Times New Roman" w:cs="Times New Roman"/>
          <w:sz w:val="24"/>
          <w:szCs w:val="24"/>
        </w:rPr>
        <w:t xml:space="preserve">(в редакции приказа № 112 от 03.12.24, изменения внесены на основании </w:t>
      </w:r>
      <w:hyperlink r:id="rId27" w:history="1">
        <w:r w:rsidRPr="005D6A7B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5D6A7B">
        <w:rPr>
          <w:rFonts w:ascii="Times New Roman" w:hAnsi="Times New Roman" w:cs="Times New Roman"/>
          <w:sz w:val="24"/>
          <w:szCs w:val="24"/>
        </w:rPr>
        <w:t>а Приморско</w:t>
      </w:r>
      <w:r>
        <w:rPr>
          <w:rFonts w:ascii="Times New Roman" w:hAnsi="Times New Roman" w:cs="Times New Roman"/>
          <w:sz w:val="24"/>
          <w:szCs w:val="24"/>
        </w:rPr>
        <w:t>го края от 02.12.2024 N 678-КЗ);</w:t>
      </w:r>
    </w:p>
    <w:p w:rsidR="003C35E1" w:rsidRPr="005D6A7B" w:rsidRDefault="003C35E1" w:rsidP="003C35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г) обеспечения бесплатным молоком или кисломолочным продуктом 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начального общего образования;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D6A7B">
        <w:rPr>
          <w:rFonts w:ascii="Times New Roman" w:hAnsi="Times New Roman" w:cs="Times New Roman"/>
          <w:sz w:val="24"/>
          <w:szCs w:val="24"/>
        </w:rPr>
        <w:t xml:space="preserve">д) обучающихся по образовательным программам основного общего, среднего общего образования, являющихся членами семей лиц, участвующих в специальной военной операции, в том числе лиц, призванных на военную службу в порядке мобилизации, из расчета 115 рублей в день на одного обучающегося, источником финансового обеспечения является бюджет городского округа Спасск-Дальний. </w:t>
      </w:r>
      <w:r w:rsidRPr="005D6A7B">
        <w:rPr>
          <w:rFonts w:ascii="Times New Roman" w:hAnsi="Times New Roman" w:cs="Times New Roman"/>
          <w:i/>
          <w:sz w:val="24"/>
          <w:szCs w:val="24"/>
        </w:rPr>
        <w:t>(в редакции приказа № 117 от 04.12.2023)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бесплатного питания лицам, указанным в пункте «д»: 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- заявление о предоставлении льготы;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-  копии паспортов родителей ребенка;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lastRenderedPageBreak/>
        <w:t>-  копия свидетельства о рождении ребенка;</w:t>
      </w:r>
    </w:p>
    <w:p w:rsidR="003C35E1" w:rsidRPr="007D0D45" w:rsidRDefault="003C35E1" w:rsidP="003C35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D45">
        <w:rPr>
          <w:rFonts w:ascii="Times New Roman" w:hAnsi="Times New Roman" w:cs="Times New Roman"/>
          <w:b/>
          <w:i/>
          <w:sz w:val="24"/>
          <w:szCs w:val="24"/>
        </w:rPr>
        <w:t>- документ, подтверждающий статус участника СВО - 2 раза в год: в январе по состоянию на начало календарного года и в сентябре на начало учебного года.</w:t>
      </w:r>
    </w:p>
    <w:p w:rsidR="003C35E1" w:rsidRPr="005D6A7B" w:rsidRDefault="003C35E1" w:rsidP="003C35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В случае прекращения оснований для предоставления меры социальной поддержки в виде предоставления бесплатного питания родители (законные представители) обязаны уведомить об этом образовательную организацию в течение 10 дней. В случае обнаружения фактов пользования мерой социальной поддержки в виде бесплатного питания без наличия на то соответствующих оснований родители обязаны возместить расходы по предоставлению бесплатного питания пропорционально размеру стоимости бесплатного питания за каждый день».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A7B">
        <w:rPr>
          <w:rFonts w:ascii="Times New Roman" w:hAnsi="Times New Roman" w:cs="Times New Roman"/>
          <w:sz w:val="24"/>
          <w:szCs w:val="24"/>
        </w:rPr>
        <w:t>Размер стоимости питания, осуществляемого за счет средств краевого бюджета, в том числе источником финансового обеспечения которых являются субсидии из федерального бюджета, устанавливается из расчета 95 рублей 00 копеек в день на одного обучающегося по образовательным программам начального общего образования; обучающегося по образовательным программам основного общего, среднего общего образования из многодетных семей;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обучающегося по образовательным программам основного общего, среднего общего образования из семей, имеющих среднедушевой доход ниже величины прожиточного минимума на душу населения, установленной Правительством Приморского края на текущий год; обучающегося по образовательным программам основного общего, среднего общего образования из семей, находящихся в социально опасном положении; обучающегося по образовательным программам основного общего, среднего общего образования из числа детей-сирот и детей, оставшихся без попечения родителей, за исключением детей, проходящих обучение в государственных (краевых) общеобразовательных организациях, в которых они состоят на полном государственном обеспечении; обучающегося по образовательным программам основного общего, среднего общего образования из числа семей, относящихся к коренным малочисленным народам Севера, Сибири и Дальнего Востока Российской Федерации </w:t>
      </w:r>
      <w:r w:rsidRPr="005D6A7B">
        <w:rPr>
          <w:rFonts w:ascii="Times New Roman" w:hAnsi="Times New Roman" w:cs="Times New Roman"/>
          <w:i/>
          <w:sz w:val="24"/>
          <w:szCs w:val="24"/>
        </w:rPr>
        <w:t xml:space="preserve">(редакция № 117 от 04.12.2023, пункт изложен в соответствии с </w:t>
      </w:r>
      <w:hyperlink r:id="rId28" w:history="1">
        <w:proofErr w:type="gramStart"/>
        <w:r w:rsidRPr="005D6A7B">
          <w:rPr>
            <w:rFonts w:ascii="Times New Roman" w:hAnsi="Times New Roman" w:cs="Times New Roman"/>
            <w:i/>
            <w:sz w:val="24"/>
            <w:szCs w:val="24"/>
          </w:rPr>
          <w:t>Постановлени</w:t>
        </w:r>
      </w:hyperlink>
      <w:r w:rsidRPr="005D6A7B">
        <w:rPr>
          <w:rFonts w:ascii="Times New Roman" w:hAnsi="Times New Roman" w:cs="Times New Roman"/>
          <w:i/>
          <w:sz w:val="24"/>
          <w:szCs w:val="24"/>
        </w:rPr>
        <w:t>ем</w:t>
      </w:r>
      <w:proofErr w:type="gramEnd"/>
      <w:r w:rsidRPr="005D6A7B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02.03.2022 N 18-пг, 88-пг от 01.12.2023).</w:t>
      </w:r>
    </w:p>
    <w:p w:rsidR="003C35E1" w:rsidRPr="005D6A7B" w:rsidRDefault="003C35E1" w:rsidP="003C35E1">
      <w:pPr>
        <w:pStyle w:val="a4"/>
        <w:autoSpaceDE w:val="0"/>
        <w:autoSpaceDN w:val="0"/>
        <w:adjustRightInd w:val="0"/>
        <w:spacing w:before="280" w:after="0" w:line="240" w:lineRule="auto"/>
        <w:ind w:left="0" w:firstLine="6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Бесплатное питание для лиц, указанных в </w:t>
      </w:r>
      <w:hyperlink w:anchor="Par0" w:history="1">
        <w:r w:rsidRPr="005D6A7B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 настоящего пункта, предусматривает горячее блюдо, не считая горячего напитка, а для обучающихся по образовательным программам начального общего образования - также молоко или кисломолочный продукт объемом не менее 200 мл на одного ребенка в день в период учебного процесса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</w:t>
      </w:r>
      <w:r w:rsidRPr="005D6A7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D6A7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5D6A7B">
        <w:rPr>
          <w:rFonts w:ascii="Times New Roman" w:hAnsi="Times New Roman" w:cs="Times New Roman"/>
          <w:i/>
          <w:sz w:val="24"/>
          <w:szCs w:val="24"/>
        </w:rPr>
        <w:t xml:space="preserve">. 2 изложен в соответствии с </w:t>
      </w:r>
      <w:hyperlink r:id="rId29" w:history="1">
        <w:r w:rsidRPr="005D6A7B">
          <w:rPr>
            <w:rFonts w:ascii="Times New Roman" w:hAnsi="Times New Roman" w:cs="Times New Roman"/>
            <w:i/>
            <w:sz w:val="24"/>
            <w:szCs w:val="24"/>
          </w:rPr>
          <w:t>Постановлени</w:t>
        </w:r>
      </w:hyperlink>
      <w:r w:rsidRPr="005D6A7B">
        <w:rPr>
          <w:rFonts w:ascii="Times New Roman" w:hAnsi="Times New Roman" w:cs="Times New Roman"/>
          <w:i/>
          <w:sz w:val="24"/>
          <w:szCs w:val="24"/>
        </w:rPr>
        <w:t>ем Губернатора Приморского края от 11.10.2021 N 102-пг).</w:t>
      </w:r>
    </w:p>
    <w:p w:rsidR="003C35E1" w:rsidRPr="005D6A7B" w:rsidRDefault="003C35E1" w:rsidP="003C35E1">
      <w:pPr>
        <w:pStyle w:val="a4"/>
        <w:autoSpaceDE w:val="0"/>
        <w:autoSpaceDN w:val="0"/>
        <w:adjustRightInd w:val="0"/>
        <w:spacing w:before="280" w:after="0" w:line="240" w:lineRule="auto"/>
        <w:ind w:left="0" w:firstLine="612"/>
        <w:jc w:val="both"/>
        <w:rPr>
          <w:rFonts w:ascii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12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Размер стоимости двухразового питания, осуществляемого за счет средств краевого бюджета, в том числе источником финансового обеспечения которых являются субсидии из федерального бюджета, устанавливается из расчета 160 рублей 00 копеек в день на одного обучающегося из числа детей, указанных в </w:t>
      </w:r>
      <w:hyperlink r:id="rId30" w:history="1">
        <w:r w:rsidRPr="005D6A7B">
          <w:rPr>
            <w:rFonts w:ascii="Times New Roman" w:hAnsi="Times New Roman" w:cs="Times New Roman"/>
            <w:sz w:val="24"/>
            <w:szCs w:val="24"/>
          </w:rPr>
          <w:t>подпункте "в" пункта 1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6A7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5D6A7B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5D6A7B">
        <w:rPr>
          <w:rFonts w:ascii="Times New Roman" w:hAnsi="Times New Roman" w:cs="Times New Roman"/>
          <w:i/>
          <w:sz w:val="24"/>
          <w:szCs w:val="24"/>
        </w:rPr>
        <w:t xml:space="preserve">едакция № 117 от 04.12.2023, пункт изложен в соответствии с </w:t>
      </w:r>
      <w:hyperlink r:id="rId31" w:history="1">
        <w:r w:rsidRPr="005D6A7B">
          <w:rPr>
            <w:rFonts w:ascii="Times New Roman" w:hAnsi="Times New Roman" w:cs="Times New Roman"/>
            <w:i/>
            <w:sz w:val="24"/>
            <w:szCs w:val="24"/>
          </w:rPr>
          <w:t>Постановлени</w:t>
        </w:r>
      </w:hyperlink>
      <w:r w:rsidRPr="005D6A7B">
        <w:rPr>
          <w:rFonts w:ascii="Times New Roman" w:hAnsi="Times New Roman" w:cs="Times New Roman"/>
          <w:i/>
          <w:sz w:val="24"/>
          <w:szCs w:val="24"/>
        </w:rPr>
        <w:t xml:space="preserve">ем Губернатора Приморского края от </w:t>
      </w:r>
      <w:proofErr w:type="gramStart"/>
      <w:r w:rsidRPr="005D6A7B">
        <w:rPr>
          <w:rFonts w:ascii="Times New Roman" w:hAnsi="Times New Roman" w:cs="Times New Roman"/>
          <w:i/>
          <w:sz w:val="24"/>
          <w:szCs w:val="24"/>
        </w:rPr>
        <w:t>02.03.2022 N 18-пг, 88-пг от 01.12.2023).</w:t>
      </w:r>
      <w:proofErr w:type="gramEnd"/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Бесплатным питанием два раза в день, включая горячее блюдо, не считая горячего напитка, в период учебного процесса обеспечиваются обучающиеся из числа детей, указанных в </w:t>
      </w:r>
      <w:hyperlink r:id="rId32" w:history="1">
        <w:r w:rsidRPr="005D6A7B">
          <w:rPr>
            <w:rFonts w:ascii="Times New Roman" w:hAnsi="Times New Roman" w:cs="Times New Roman"/>
            <w:sz w:val="24"/>
            <w:szCs w:val="24"/>
          </w:rPr>
          <w:t>подпункте "в" пункта 1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Бесплатное питание детей, указанных в </w:t>
      </w:r>
      <w:hyperlink r:id="rId33" w:history="1">
        <w:r w:rsidRPr="005D6A7B">
          <w:rPr>
            <w:rFonts w:ascii="Times New Roman" w:hAnsi="Times New Roman" w:cs="Times New Roman"/>
            <w:sz w:val="24"/>
            <w:szCs w:val="24"/>
          </w:rPr>
          <w:t>подпункте "в" пункта 1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 настоящего Порядка, предусматривает также молоко или кисломолочный продукт объемом не менее 200 мл на одного ребенка в день в период учебного процесса.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(п. 3 изложен в соответствии с </w:t>
      </w:r>
      <w:hyperlink r:id="rId34" w:history="1">
        <w:proofErr w:type="gramStart"/>
        <w:r w:rsidRPr="005D6A7B">
          <w:rPr>
            <w:rFonts w:ascii="Times New Roman" w:hAnsi="Times New Roman" w:cs="Times New Roman"/>
            <w:sz w:val="24"/>
            <w:szCs w:val="24"/>
          </w:rPr>
          <w:t>Постановлени</w:t>
        </w:r>
      </w:hyperlink>
      <w:r w:rsidRPr="005D6A7B"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Губернатора Приморского края от 27.06.2022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A7B">
        <w:rPr>
          <w:rFonts w:ascii="Times New Roman" w:hAnsi="Times New Roman" w:cs="Times New Roman"/>
          <w:sz w:val="24"/>
          <w:szCs w:val="24"/>
        </w:rPr>
        <w:t>N 58-пг).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tabs>
          <w:tab w:val="left" w:pos="567"/>
          <w:tab w:val="left" w:pos="1134"/>
          <w:tab w:val="left" w:pos="4111"/>
        </w:tabs>
        <w:spacing w:after="16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ab/>
        <w:t>4.</w:t>
      </w:r>
      <w:r w:rsidRPr="005D6A7B">
        <w:rPr>
          <w:rFonts w:ascii="Times New Roman" w:hAnsi="Times New Roman" w:cs="Times New Roman"/>
          <w:sz w:val="24"/>
          <w:szCs w:val="24"/>
        </w:rPr>
        <w:tab/>
        <w:t xml:space="preserve">На организацию питания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МБОУ СЛШ № 15 </w:t>
      </w:r>
      <w:r w:rsidRPr="005D6A7B">
        <w:rPr>
          <w:rFonts w:ascii="Times New Roman" w:hAnsi="Times New Roman" w:cs="Times New Roman"/>
          <w:sz w:val="24"/>
          <w:szCs w:val="24"/>
        </w:rPr>
        <w:t xml:space="preserve">городского округа Спасск-Дальний, перечисленных в </w:t>
      </w:r>
      <w:proofErr w:type="spellStart"/>
      <w:r w:rsidRPr="005D6A7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D6A7B">
        <w:rPr>
          <w:rFonts w:ascii="Times New Roman" w:hAnsi="Times New Roman" w:cs="Times New Roman"/>
          <w:sz w:val="24"/>
          <w:szCs w:val="24"/>
        </w:rPr>
        <w:t>. «а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«г» п.1 настоящего Порядка, осуществляется </w:t>
      </w:r>
      <w:r w:rsidRPr="005D6A7B">
        <w:rPr>
          <w:rFonts w:ascii="Times New Roman" w:hAnsi="Times New Roman" w:cs="Times New Roman"/>
          <w:sz w:val="24"/>
          <w:szCs w:val="24"/>
        </w:rPr>
        <w:lastRenderedPageBreak/>
        <w:t>дополнительное финансирование из бюджета городского округа Спасск-Дальний в размере  20 руб. в день на 1 обучающегося (в редакции приказа № 117 от 11.11.2022).</w:t>
      </w:r>
    </w:p>
    <w:p w:rsidR="003C35E1" w:rsidRPr="005D6A7B" w:rsidRDefault="003C35E1" w:rsidP="003C35E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 xml:space="preserve">Обеспечение бесплатным питанием и бесплатным молоком или кисломолочным продуктом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МБОУ СОШ № 15 </w:t>
      </w:r>
      <w:r w:rsidRPr="005D6A7B">
        <w:rPr>
          <w:rFonts w:ascii="Times New Roman" w:hAnsi="Times New Roman" w:cs="Times New Roman"/>
          <w:sz w:val="24"/>
          <w:szCs w:val="24"/>
        </w:rPr>
        <w:t xml:space="preserve">городского округа Спасск-Дальний, указанных в </w:t>
      </w:r>
      <w:hyperlink w:anchor="P55">
        <w:r w:rsidRPr="005D6A7B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органами местного самоуправления за счет субвенции, выделяемой из краевого бюджета бюджету городского округа Спасск-Дальний на указанные цели (субвенции), путем размещения заказов на закупку продуктов питания (или услуг по организации питания) в соответствии с законодательством Российской Федерации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A7B">
        <w:rPr>
          <w:rFonts w:ascii="Times New Roman" w:hAnsi="Times New Roman" w:cs="Times New Roman"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Cs/>
          <w:sz w:val="24"/>
          <w:szCs w:val="24"/>
        </w:rPr>
        <w:t xml:space="preserve">МБОУ СОШ №15 </w:t>
      </w:r>
      <w:r w:rsidRPr="005D6A7B">
        <w:rPr>
          <w:rFonts w:ascii="Times New Roman" w:hAnsi="Times New Roman" w:cs="Times New Roman"/>
          <w:bCs/>
          <w:sz w:val="24"/>
          <w:szCs w:val="24"/>
        </w:rPr>
        <w:t xml:space="preserve">организует бесплатное питание; ведет ежедневный учет </w:t>
      </w:r>
      <w:proofErr w:type="gramStart"/>
      <w:r w:rsidRPr="005D6A7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5D6A7B">
        <w:rPr>
          <w:rFonts w:ascii="Times New Roman" w:hAnsi="Times New Roman" w:cs="Times New Roman"/>
          <w:bCs/>
          <w:sz w:val="24"/>
          <w:szCs w:val="24"/>
        </w:rPr>
        <w:t>, получающих бесплатное питание.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A7B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бесплатного питания для обучающихся по образовательным программам основного общего, среднего общего образования из многодетных семей, имеющих статус в соответствии с </w:t>
      </w:r>
      <w:hyperlink r:id="rId35" w:history="1">
        <w:r w:rsidRPr="005D6A7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 Приморского края от 23 ноября 2018 года N 392-КЗ "О социальной поддержке многодетных семей, проживающих на территории Приморского края", и обучающихся по образовательным программам основного общего, среднего общего образования из семей, имеющих среднедушевой доход ниже величины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 xml:space="preserve">прожиточного минимума на душу населения, установленной Правительством Приморского края на текущий год, имеющих статус в соответствии с </w:t>
      </w:r>
      <w:hyperlink r:id="rId36" w:history="1">
        <w:r w:rsidRPr="005D6A7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 Приморского края от 17 ноября 1999 года N 72-КЗ "О прожиточном минимуме в Приморском крае", являются сведения о детях указанных категорий, поступившие из структурных подразделений краевого государственного казенного учреждения "Центр социальной поддержки населения Приморского края" (далее - структурное подразделение КГКУ), сведения из Единой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>государственной информационной системы социального обеспечения о получении семьей обучающегося мер социальной поддержки для семей, среднедушевой доход которых ниже величины прожиточного минимума на душу населения, установленной Правительством Приморского края на текущий год, либо свидетельства о рождении детей, удостоверение многодетной семьи, справка из структурного подразделения КГКУ, представленные родителями (законными представителями) в образовательную организацию.</w:t>
      </w:r>
      <w:proofErr w:type="gramEnd"/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D6A7B">
        <w:rPr>
          <w:rFonts w:ascii="Times New Roman" w:hAnsi="Times New Roman" w:cs="Times New Roman"/>
          <w:bCs/>
          <w:sz w:val="24"/>
          <w:szCs w:val="24"/>
        </w:rPr>
        <w:t xml:space="preserve">Основанием для предоставления бесплатного питания для обучающихся по образовательным программам основного общего, среднего общего образования из семей, находящихся в социально опасном положении, имеющих статус в соответствии с Федеральным </w:t>
      </w:r>
      <w:hyperlink r:id="rId37" w:history="1">
        <w:r w:rsidRPr="005D6A7B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5D6A7B">
        <w:rPr>
          <w:rFonts w:ascii="Times New Roman" w:hAnsi="Times New Roman" w:cs="Times New Roman"/>
          <w:bCs/>
          <w:sz w:val="24"/>
          <w:szCs w:val="24"/>
        </w:rPr>
        <w:t xml:space="preserve"> от 24 июня 1999 года N 120-ФЗ "Об основах системы профилактики безнадзорности и правонарушений несовершеннолетних", являются сведения о детях указанной категории, поступившие от структурных подразделений КГКУ.</w:t>
      </w:r>
      <w:proofErr w:type="gramEnd"/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D6A7B">
        <w:rPr>
          <w:rFonts w:ascii="Times New Roman" w:hAnsi="Times New Roman" w:cs="Times New Roman"/>
          <w:bCs/>
          <w:sz w:val="24"/>
          <w:szCs w:val="24"/>
        </w:rPr>
        <w:t>Основанием для предоставления бесплатного питания для обучающихся по образовательным программам основного общего, среднего общего образования из числа детей-сирот и детей, оставшихся без попечения родителей, за исключением детей, проходящих обучение в государственных (краевых) образовательных организациях, в которых они состоят на полном государственном обеспечении:</w:t>
      </w:r>
      <w:proofErr w:type="gramEnd"/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A7B">
        <w:rPr>
          <w:rFonts w:ascii="Times New Roman" w:hAnsi="Times New Roman" w:cs="Times New Roman"/>
          <w:bCs/>
          <w:sz w:val="24"/>
          <w:szCs w:val="24"/>
        </w:rPr>
        <w:t xml:space="preserve">а) из семей, имеющих статус в соответствии с Федеральным </w:t>
      </w:r>
      <w:hyperlink r:id="rId38" w:history="1">
        <w:r w:rsidRPr="005D6A7B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5D6A7B">
        <w:rPr>
          <w:rFonts w:ascii="Times New Roman" w:hAnsi="Times New Roman" w:cs="Times New Roman"/>
          <w:bCs/>
          <w:sz w:val="24"/>
          <w:szCs w:val="24"/>
        </w:rPr>
        <w:t xml:space="preserve"> от 21 декабря 1996 года N 159-ФЗ "О дополнительных гарантиях по социальной поддержке детей-сирот и детей, оставшихся без попечения родителей", являются сведения о детях указанной категории, поступившие от органов опеки и попечительства;</w:t>
      </w:r>
    </w:p>
    <w:p w:rsidR="003C35E1" w:rsidRPr="005D6A7B" w:rsidRDefault="003C35E1" w:rsidP="003C35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A7B">
        <w:rPr>
          <w:rFonts w:ascii="Times New Roman" w:hAnsi="Times New Roman" w:cs="Times New Roman"/>
          <w:bCs/>
          <w:sz w:val="24"/>
          <w:szCs w:val="24"/>
        </w:rPr>
        <w:t>б) находящихся на полном государственном обеспечении, являются сведения о детях указанной категории, поступившие от организаций для детей-сирот и детей, оставшихся без попечения родителей.</w:t>
      </w:r>
    </w:p>
    <w:p w:rsidR="003C35E1" w:rsidRPr="005D6A7B" w:rsidRDefault="003C35E1" w:rsidP="003C35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D6A7B">
        <w:rPr>
          <w:rFonts w:ascii="Times New Roman" w:hAnsi="Times New Roman" w:cs="Times New Roman"/>
          <w:bCs/>
          <w:sz w:val="24"/>
          <w:szCs w:val="24"/>
        </w:rPr>
        <w:t xml:space="preserve">В целях обеспечения соблюдения санитарно-эпидемиологических требований при организации бесплатного питания детей-сирот и детей, оставшихся без попечения родителей, </w:t>
      </w:r>
      <w:r w:rsidRPr="005D6A7B">
        <w:rPr>
          <w:rFonts w:ascii="Times New Roman" w:hAnsi="Times New Roman" w:cs="Times New Roman"/>
          <w:bCs/>
          <w:sz w:val="24"/>
          <w:szCs w:val="24"/>
        </w:rPr>
        <w:lastRenderedPageBreak/>
        <w:t>обучающихся по образовательным программам начального общего образования, основного общего, среднего общего образования в муниципальных образовательных организациях, указанными организациями с организациями для детей-сирот и детей, оставшихся без попечения родителей, заключаются соглашения о взаимодействии при организации питания детей-сирот и детей, оставшихся без попечения родителей, находящихся</w:t>
      </w:r>
      <w:proofErr w:type="gramEnd"/>
      <w:r w:rsidRPr="005D6A7B">
        <w:rPr>
          <w:rFonts w:ascii="Times New Roman" w:hAnsi="Times New Roman" w:cs="Times New Roman"/>
          <w:bCs/>
          <w:sz w:val="24"/>
          <w:szCs w:val="24"/>
        </w:rPr>
        <w:t xml:space="preserve"> на полном государственном обеспечении.</w:t>
      </w:r>
    </w:p>
    <w:p w:rsidR="003C35E1" w:rsidRPr="005D6A7B" w:rsidRDefault="003C35E1" w:rsidP="003C35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D6A7B">
        <w:rPr>
          <w:rFonts w:ascii="Times New Roman" w:hAnsi="Times New Roman" w:cs="Times New Roman"/>
          <w:bCs/>
          <w:sz w:val="24"/>
          <w:szCs w:val="24"/>
        </w:rPr>
        <w:t xml:space="preserve">Основанием для предоставления бесплатного питания для обучающихся по образовательным программам основного общего, среднего общего образования из числа семей, относящихся к коренным малочисленным народам Севера, Сибири и Дальнего Востока Российской Федерации, имеющих статус в соответствии с </w:t>
      </w:r>
      <w:hyperlink r:id="rId39" w:history="1">
        <w:r w:rsidRPr="005D6A7B">
          <w:rPr>
            <w:rFonts w:ascii="Times New Roman" w:hAnsi="Times New Roman" w:cs="Times New Roman"/>
            <w:bCs/>
            <w:sz w:val="24"/>
            <w:szCs w:val="24"/>
          </w:rPr>
          <w:t>Распоряжением</w:t>
        </w:r>
      </w:hyperlink>
      <w:r w:rsidRPr="005D6A7B">
        <w:rPr>
          <w:rFonts w:ascii="Times New Roman" w:hAnsi="Times New Roman" w:cs="Times New Roman"/>
          <w:bCs/>
          <w:sz w:val="24"/>
          <w:szCs w:val="24"/>
        </w:rPr>
        <w:t xml:space="preserve"> Правительства Российской Федерации от 8 мая 2009 года N 631-р, </w:t>
      </w:r>
      <w:hyperlink r:id="rId40" w:history="1">
        <w:r w:rsidRPr="005D6A7B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5D6A7B">
        <w:rPr>
          <w:rFonts w:ascii="Times New Roman" w:hAnsi="Times New Roman" w:cs="Times New Roman"/>
          <w:bCs/>
          <w:sz w:val="24"/>
          <w:szCs w:val="24"/>
        </w:rPr>
        <w:t xml:space="preserve"> Приморского края от 22 декабря 2015 года N 742-КЗ "О коренных малочисленных народах</w:t>
      </w:r>
      <w:proofErr w:type="gramEnd"/>
      <w:r w:rsidRPr="005D6A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D6A7B">
        <w:rPr>
          <w:rFonts w:ascii="Times New Roman" w:hAnsi="Times New Roman" w:cs="Times New Roman"/>
          <w:bCs/>
          <w:sz w:val="24"/>
          <w:szCs w:val="24"/>
        </w:rPr>
        <w:t>Российской Федерации, проживающих в Приморском крае", являются сведения о детях указанной категории, подтвержденные одним из документов (документ, выдаваемый общиной малочисленных народов Севера, Сибири и Дальнего Востока Российской Федерации либо органом местного самоуправления, решение суда о принадлежности ребенка к представителям коренных малочисленных народов Севера, Сибири и Дальнего Востока Российской Федерации).</w:t>
      </w:r>
      <w:proofErr w:type="gramEnd"/>
    </w:p>
    <w:p w:rsidR="003C35E1" w:rsidRPr="005D6A7B" w:rsidRDefault="003C35E1" w:rsidP="003C35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A7B">
        <w:rPr>
          <w:rFonts w:ascii="Times New Roman" w:hAnsi="Times New Roman" w:cs="Times New Roman"/>
          <w:bCs/>
          <w:sz w:val="24"/>
          <w:szCs w:val="24"/>
        </w:rPr>
        <w:t xml:space="preserve">8. Основанием для предоставления бесплатного питания для </w:t>
      </w:r>
      <w:proofErr w:type="gramStart"/>
      <w:r w:rsidRPr="005D6A7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5D6A7B">
        <w:rPr>
          <w:rFonts w:ascii="Times New Roman" w:hAnsi="Times New Roman" w:cs="Times New Roman"/>
          <w:bCs/>
          <w:sz w:val="24"/>
          <w:szCs w:val="24"/>
        </w:rPr>
        <w:t xml:space="preserve"> с ограниченными возможностями здоровья является оригинал или заверенная в установленном действующим законодательством порядке копия заключения психолого-медико-педагогической комиссии, представляемая родителями (законными представителями) в образовательную организацию.</w:t>
      </w:r>
    </w:p>
    <w:p w:rsidR="003C35E1" w:rsidRPr="005D6A7B" w:rsidRDefault="003C35E1" w:rsidP="003C35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A7B">
        <w:rPr>
          <w:rFonts w:ascii="Times New Roman" w:hAnsi="Times New Roman" w:cs="Times New Roman"/>
          <w:bCs/>
          <w:sz w:val="24"/>
          <w:szCs w:val="24"/>
        </w:rPr>
        <w:t>9. Основанием для предоставления бесплатного питания для детей-инвалидов является оригинал или заверенная в установленном действующим законодательством порядке копия справки, подтверждающей факт установления инвалидности, представляемая родителями (законными представителями) в образовательную организацию.</w:t>
      </w:r>
    </w:p>
    <w:p w:rsidR="003C35E1" w:rsidRPr="005D6A7B" w:rsidRDefault="003C35E1" w:rsidP="003C35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A7B">
        <w:rPr>
          <w:rFonts w:ascii="Times New Roman" w:hAnsi="Times New Roman" w:cs="Times New Roman"/>
          <w:bCs/>
          <w:sz w:val="24"/>
          <w:szCs w:val="24"/>
        </w:rPr>
        <w:t>10. Сведения о детях, указанные в пунктах 7-9 настоящего Порядка, поступившие от родителей (законных представителей) в образовательную организацию, представляются образовательной организацией в течение трех рабочих дней со дня их поступления в органы местного самоуправления.</w:t>
      </w:r>
    </w:p>
    <w:p w:rsidR="003C35E1" w:rsidRPr="005D6A7B" w:rsidRDefault="003C35E1" w:rsidP="003C35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A7B">
        <w:rPr>
          <w:rFonts w:ascii="Times New Roman" w:hAnsi="Times New Roman" w:cs="Times New Roman"/>
          <w:bCs/>
          <w:sz w:val="24"/>
          <w:szCs w:val="24"/>
        </w:rPr>
        <w:t xml:space="preserve">11. В целях организации информационного обмена в электронном виде структурные подразделения КГКУ и органы местного самоуправления заключают соглашения о взаимодействии с учетом соблюдения требований Федерального </w:t>
      </w:r>
      <w:hyperlink r:id="rId41" w:history="1">
        <w:r w:rsidRPr="005D6A7B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5D6A7B">
        <w:rPr>
          <w:rFonts w:ascii="Times New Roman" w:hAnsi="Times New Roman" w:cs="Times New Roman"/>
          <w:bCs/>
          <w:sz w:val="24"/>
          <w:szCs w:val="24"/>
        </w:rPr>
        <w:t xml:space="preserve"> от 27 июля 2006 года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6A7B">
        <w:rPr>
          <w:rFonts w:ascii="Times New Roman" w:hAnsi="Times New Roman" w:cs="Times New Roman"/>
          <w:bCs/>
          <w:sz w:val="24"/>
          <w:szCs w:val="24"/>
        </w:rPr>
        <w:t>N 152-ФЗ "О персональных данных".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A7B">
        <w:rPr>
          <w:rFonts w:ascii="Times New Roman" w:hAnsi="Times New Roman" w:cs="Times New Roman"/>
          <w:bCs/>
          <w:sz w:val="24"/>
          <w:szCs w:val="24"/>
        </w:rPr>
        <w:t xml:space="preserve">12. Информационный обмен осуществляется на уровне структурных подразделений КГКУ и органов местного самоуправления </w:t>
      </w:r>
      <w:proofErr w:type="gramStart"/>
      <w:r w:rsidRPr="005D6A7B">
        <w:rPr>
          <w:rFonts w:ascii="Times New Roman" w:hAnsi="Times New Roman" w:cs="Times New Roman"/>
          <w:bCs/>
          <w:sz w:val="24"/>
          <w:szCs w:val="24"/>
        </w:rPr>
        <w:t>в электронном виде ежемесячно в срок до пятого числа месяца в соответствии с соглашением</w:t>
      </w:r>
      <w:proofErr w:type="gramEnd"/>
      <w:r w:rsidRPr="005D6A7B">
        <w:rPr>
          <w:rFonts w:ascii="Times New Roman" w:hAnsi="Times New Roman" w:cs="Times New Roman"/>
          <w:bCs/>
          <w:sz w:val="24"/>
          <w:szCs w:val="24"/>
        </w:rPr>
        <w:t xml:space="preserve"> о взаимодействии. Сведения представляются по состоянию на первое число месяца.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bCs/>
          <w:sz w:val="24"/>
          <w:szCs w:val="24"/>
        </w:rPr>
        <w:t xml:space="preserve">13. Дети, имеющие статус обучающихся с ограниченными возможностями здоровья, дети-инвалиды, получающие образование на дому, имеют право на обеспечение продуктовым набором на основании письменного заявления родителей (законных представителей) в размере, установленном </w:t>
      </w:r>
      <w:hyperlink r:id="rId42" w:history="1">
        <w:r w:rsidRPr="005D6A7B">
          <w:rPr>
            <w:rFonts w:ascii="Times New Roman" w:hAnsi="Times New Roman" w:cs="Times New Roman"/>
            <w:bCs/>
            <w:sz w:val="24"/>
            <w:szCs w:val="24"/>
          </w:rPr>
          <w:t>пунктом 3</w:t>
        </w:r>
      </w:hyperlink>
      <w:r w:rsidRPr="005D6A7B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Порядка. </w:t>
      </w:r>
      <w:r w:rsidRPr="005D6A7B">
        <w:rPr>
          <w:rFonts w:ascii="Times New Roman" w:hAnsi="Times New Roman" w:cs="Times New Roman"/>
          <w:sz w:val="24"/>
          <w:szCs w:val="24"/>
        </w:rPr>
        <w:t>Порядок и периодичность предоставления продуктового набора обучающимся с ограниченными возможностями здоровья, детям-инвалидам, обучение которых организовано образовательными организациями на дому, определяется образовательной организацией.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lastRenderedPageBreak/>
        <w:t xml:space="preserve">Бесплатное двухразовое питание обучающихся, </w:t>
      </w:r>
      <w:r w:rsidRPr="005D6A7B">
        <w:rPr>
          <w:rFonts w:ascii="Times New Roman" w:hAnsi="Times New Roman" w:cs="Times New Roman"/>
          <w:bCs/>
          <w:sz w:val="24"/>
          <w:szCs w:val="24"/>
        </w:rPr>
        <w:t>имеющих статус обучающихся с ограниченными возможностями здоровья, и детей-инвалидов</w:t>
      </w:r>
      <w:r w:rsidRPr="005D6A7B">
        <w:rPr>
          <w:rFonts w:ascii="Times New Roman" w:hAnsi="Times New Roman" w:cs="Times New Roman"/>
          <w:sz w:val="24"/>
          <w:szCs w:val="24"/>
        </w:rPr>
        <w:t>, обучение которых организовано муниципальными образовательными организациями на дому, может быть заменено по выбору родителей (законных представителей) на основании их письменного заявления денежной компенсацией.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В целях предоставления компенсации один из родителей (законных представителей) обучающегося (далее - заявитель) обращается в организацию с заявлением о выплате компенсации.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При обращении с заявлением о выплате компенсации 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(далее - паспорт). После сличения содержания представленного заявителем паспорта со сведениями, указанными в заявлении о выплате компенсации, паспорт возвращается заявителю в день приема.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К заявлению о выплате компенсации прилагаются следующие документы: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6A7B">
        <w:rPr>
          <w:rFonts w:ascii="Times New Roman" w:hAnsi="Times New Roman" w:cs="Times New Roman"/>
          <w:sz w:val="24"/>
          <w:szCs w:val="24"/>
        </w:rPr>
        <w:t>документ, подтверждающий право представлять интересы обучающегося, с предъявлением паспорта (если документы представляются законным представителем обучающегося, за исключением родителя);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6A7B">
        <w:rPr>
          <w:rFonts w:ascii="Times New Roman" w:hAnsi="Times New Roman" w:cs="Times New Roman"/>
          <w:sz w:val="24"/>
          <w:szCs w:val="24"/>
        </w:rPr>
        <w:t>документ о наличии у заявителя лицевого счета, открытого в кредитной организации, с указанием реквизитов счета.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Заявитель (его представитель) подает заявление о выплате компенсации и документы, предусмотренные настоящим Порядком, однократно на срок действия локального акта, изданного руководителем организации, об организации обучения на дому.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Заявление о выплате компенсации, поданное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5D6A7B">
        <w:rPr>
          <w:rFonts w:ascii="Times New Roman" w:hAnsi="Times New Roman" w:cs="Times New Roman"/>
          <w:sz w:val="24"/>
          <w:szCs w:val="24"/>
        </w:rPr>
        <w:t>, рассматривается руководителем организации в течение пяти рабочих дней со дня подачи заявления о выплате компенсации.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В случае принятия решения о выплате компенсации </w:t>
      </w:r>
      <w:r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Pr="005D6A7B">
        <w:rPr>
          <w:rFonts w:ascii="Times New Roman" w:hAnsi="Times New Roman" w:cs="Times New Roman"/>
          <w:sz w:val="24"/>
          <w:szCs w:val="24"/>
        </w:rPr>
        <w:t xml:space="preserve"> в срок, указанный в настоящем Порядке, издает локальный акт о выплате компенсации, а также уведомляет путем направления письменного уведомления о принятом решении заявителя (его представителя) в течение трех рабочих дней со дня издания локального акта.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В случае принятия решения об отказе в выплате компенсации заявитель (его представитель) информируется путем направления письменного уведомления в течение трех рабочих дней со дня принятия решения с указанием причины отказа.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Основаниями для принятия </w:t>
      </w:r>
      <w:r>
        <w:rPr>
          <w:rFonts w:ascii="Times New Roman" w:hAnsi="Times New Roman" w:cs="Times New Roman"/>
          <w:sz w:val="24"/>
          <w:szCs w:val="24"/>
        </w:rPr>
        <w:t>директором учреждения</w:t>
      </w:r>
      <w:r w:rsidRPr="005D6A7B">
        <w:rPr>
          <w:rFonts w:ascii="Times New Roman" w:hAnsi="Times New Roman" w:cs="Times New Roman"/>
          <w:sz w:val="24"/>
          <w:szCs w:val="24"/>
        </w:rPr>
        <w:t xml:space="preserve"> решения об отказе в выплате компенсации является непредставление (представление не в полном объеме) документов, предусмотренных настоящим Порядком.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Ответственность за предоставление недостоверных сведений и полноту данных несет заявитель (его представитель).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Компенсация предоставляется на срок действия локального акта, изданного </w:t>
      </w:r>
      <w:r>
        <w:rPr>
          <w:rFonts w:ascii="Times New Roman" w:hAnsi="Times New Roman" w:cs="Times New Roman"/>
          <w:sz w:val="24"/>
          <w:szCs w:val="24"/>
        </w:rPr>
        <w:t>директором учреждения</w:t>
      </w:r>
      <w:r w:rsidRPr="005D6A7B">
        <w:rPr>
          <w:rFonts w:ascii="Times New Roman" w:hAnsi="Times New Roman" w:cs="Times New Roman"/>
          <w:sz w:val="24"/>
          <w:szCs w:val="24"/>
        </w:rPr>
        <w:t xml:space="preserve">, об организации обучения на дому, и выплачивается путем перечисления на лицевой счет заявителя, открытый в кредитной организации ежемесячно не позднее 20 числа месяца, следующего 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В случае изменения реквизитов счета заявитель в течение 10 рабочих дней 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>с даты изменения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указанных сведений представляет в организацию актуальные сведения.</w:t>
      </w:r>
    </w:p>
    <w:p w:rsidR="003C35E1" w:rsidRPr="005D6A7B" w:rsidRDefault="003C35E1" w:rsidP="003C35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Основаниями для прекращения выплаты компенсации являются: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"/>
      <w:bookmarkEnd w:id="1"/>
      <w:r w:rsidRPr="005D6A7B">
        <w:rPr>
          <w:rFonts w:ascii="Times New Roman" w:hAnsi="Times New Roman" w:cs="Times New Roman"/>
          <w:sz w:val="24"/>
          <w:szCs w:val="24"/>
        </w:rPr>
        <w:t>а) обращение заявителя (его представителя) с заявлением о прекращении выплаты компенсации;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б) истечение срока действия локального акта, изданного </w:t>
      </w:r>
      <w:r>
        <w:rPr>
          <w:rFonts w:ascii="Times New Roman" w:hAnsi="Times New Roman" w:cs="Times New Roman"/>
          <w:sz w:val="24"/>
          <w:szCs w:val="24"/>
        </w:rPr>
        <w:t>директором учреждения</w:t>
      </w:r>
      <w:r w:rsidRPr="005D6A7B">
        <w:rPr>
          <w:rFonts w:ascii="Times New Roman" w:hAnsi="Times New Roman" w:cs="Times New Roman"/>
          <w:sz w:val="24"/>
          <w:szCs w:val="24"/>
        </w:rPr>
        <w:t>, об организации обучения на дому;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lastRenderedPageBreak/>
        <w:t xml:space="preserve">в) прекращение образовательных отношений между организацией и 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>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"/>
      <w:bookmarkEnd w:id="2"/>
      <w:r w:rsidRPr="005D6A7B">
        <w:rPr>
          <w:rFonts w:ascii="Times New Roman" w:hAnsi="Times New Roman" w:cs="Times New Roman"/>
          <w:sz w:val="24"/>
          <w:szCs w:val="24"/>
        </w:rPr>
        <w:t>г) отобрание обучающегося у заявителя органом опеки и попечительства в случае угрозы жизни или здоровью обучающегося;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3"/>
      <w:bookmarkEnd w:id="3"/>
      <w:r w:rsidRPr="005D6A7B">
        <w:rPr>
          <w:rFonts w:ascii="Times New Roman" w:hAnsi="Times New Roman" w:cs="Times New Roman"/>
          <w:sz w:val="24"/>
          <w:szCs w:val="24"/>
        </w:rPr>
        <w:t xml:space="preserve">д) смерть 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>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Выплата компенсации в случаях, предусмотренных </w:t>
      </w:r>
      <w:hyperlink w:anchor="Par9" w:history="1">
        <w:r w:rsidRPr="005D6A7B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2" w:history="1">
        <w:r w:rsidRPr="005D6A7B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 настоящего пункта, прекращается со дня наступления соответствующего обстоятельства.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Выплата компенсации в случае, предусмотренном </w:t>
      </w:r>
      <w:hyperlink w:anchor="Par13" w:history="1">
        <w:r w:rsidRPr="005D6A7B">
          <w:rPr>
            <w:rFonts w:ascii="Times New Roman" w:hAnsi="Times New Roman" w:cs="Times New Roman"/>
            <w:sz w:val="24"/>
            <w:szCs w:val="24"/>
          </w:rPr>
          <w:t>подпунктом "д"</w:t>
        </w:r>
      </w:hyperlink>
      <w:r w:rsidRPr="005D6A7B">
        <w:rPr>
          <w:rFonts w:ascii="Times New Roman" w:hAnsi="Times New Roman" w:cs="Times New Roman"/>
          <w:sz w:val="24"/>
          <w:szCs w:val="24"/>
        </w:rPr>
        <w:t xml:space="preserve"> настоящего пункта, прекращается с 1 числа месяца, следующего за месяцем, в котором стало известно о наступлении соответствующего обстоятельства.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Решение о прекращении выплаты компенсации принимается </w:t>
      </w:r>
      <w:r>
        <w:rPr>
          <w:rFonts w:ascii="Times New Roman" w:hAnsi="Times New Roman" w:cs="Times New Roman"/>
          <w:sz w:val="24"/>
          <w:szCs w:val="24"/>
        </w:rPr>
        <w:t>директором учреждения</w:t>
      </w:r>
      <w:r w:rsidRPr="005D6A7B">
        <w:rPr>
          <w:rFonts w:ascii="Times New Roman" w:hAnsi="Times New Roman" w:cs="Times New Roman"/>
          <w:sz w:val="24"/>
          <w:szCs w:val="24"/>
        </w:rPr>
        <w:t xml:space="preserve"> в форме локального акта не позднее трех рабочих дней со дня наступления обстоятельств, предусмотренных настоящим пунктом.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5D6A7B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принятия решения о прекращении выплаты компенсации сообщает заявителю путем направления письменного уведомления о прекращении выплаты компенсации.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Основаниями для приостановления выплаты компенсации являются: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а) лишение или ограничение родительских прав (прекращение прав и обязанностей опекуна или попечителя) заявителя, которому предоставлена выплата компенсации;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б) признание заявителя судом безвестно отсутствующим или объявление умершим;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в) смерть заявителя, которому предоставлена выплата компенсации;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г) признание заявителя судом недееспособным или ограничено дееспособным;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д) усыновление 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третьим лицом, не являющимся заявителем, которому предоставлена выплата компенсации.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В случае наступления одного из обстоятельств, предусмотренных настоящим пунктом, выплата компенсации приостанавливается с 1 числа месяца, следующего за месяцем, в котором наступило соответствующее обстоятельство.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Решение о приостановлении выплаты компенсации принимается </w:t>
      </w:r>
      <w:r>
        <w:rPr>
          <w:rFonts w:ascii="Times New Roman" w:hAnsi="Times New Roman" w:cs="Times New Roman"/>
          <w:sz w:val="24"/>
          <w:szCs w:val="24"/>
        </w:rPr>
        <w:t>директором учреждения</w:t>
      </w:r>
      <w:r w:rsidRPr="005D6A7B">
        <w:rPr>
          <w:rFonts w:ascii="Times New Roman" w:hAnsi="Times New Roman" w:cs="Times New Roman"/>
          <w:sz w:val="24"/>
          <w:szCs w:val="24"/>
        </w:rPr>
        <w:t xml:space="preserve"> в форме локального акта не позднее трех рабочих дней со дня наступления обстоятельства, предусмотренного настоящим пунктом.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5D6A7B">
        <w:rPr>
          <w:rFonts w:ascii="Times New Roman" w:hAnsi="Times New Roman" w:cs="Times New Roman"/>
          <w:sz w:val="24"/>
          <w:szCs w:val="24"/>
        </w:rPr>
        <w:t xml:space="preserve"> уведомляет заявителя путем направления письменного уведомления о приостановлении выплаты компенсации в течение трех рабочих дней со дня принятия решения о приостановлении выплаты компенсации.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В случае принятия решения о приостановлении выплаты компенсации и обращения другого родителя (законного представителя) обучающегося (его представителя) с заявлением о выплате компенсации организация в течение трех рабочих дней со дня подачи указанного заявления осуществляет перерасчет размера компенсации за период приостановления выплаты компенсации.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Возобновление выплаты компенсации осуществляется со дня, следующего за днем поступления соответствующего заявления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5D6A7B">
        <w:rPr>
          <w:rFonts w:ascii="Times New Roman" w:hAnsi="Times New Roman" w:cs="Times New Roman"/>
          <w:sz w:val="24"/>
          <w:szCs w:val="24"/>
        </w:rPr>
        <w:t xml:space="preserve"> от другого родителя (законного представителя) обучающегося (его представителя) с приложением документов, предусмотренных настоящим Порядком.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Решение о возобновлении выплаты компенсации принимается </w:t>
      </w:r>
      <w:r>
        <w:rPr>
          <w:rFonts w:ascii="Times New Roman" w:hAnsi="Times New Roman" w:cs="Times New Roman"/>
          <w:sz w:val="24"/>
          <w:szCs w:val="24"/>
        </w:rPr>
        <w:t>директором учреждения</w:t>
      </w:r>
      <w:r w:rsidRPr="005D6A7B">
        <w:rPr>
          <w:rFonts w:ascii="Times New Roman" w:hAnsi="Times New Roman" w:cs="Times New Roman"/>
          <w:sz w:val="24"/>
          <w:szCs w:val="24"/>
        </w:rPr>
        <w:t xml:space="preserve"> в форме локального акта не позднее семи рабочих дней 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заявления о выплате компенсации, предусмотренного настоящим пунктом.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Размер компенсации рассчитывается с учетом индивидуального учебного плана при условии организации обучения на дому, за исключением периодов нахождения обучающегося на стационарном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заявителем (его представителем) подтверждающих документов.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Компенсация, выплаченная заявителю на основании представленных им документов, содержащих недостоверные сведения, влияющие на назначение компенсации, а также излишне выплаченная заявителю сумма компенсации подлежат возврату заявителем в соответствии с действующим законодательством.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A7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случае письменного отказа родителя (законного представителя) от обеспечения обучающегося бесплатным питанием, представленного в </w:t>
      </w:r>
      <w:r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Pr="005D6A7B">
        <w:rPr>
          <w:rFonts w:ascii="Times New Roman" w:hAnsi="Times New Roman" w:cs="Times New Roman"/>
          <w:bCs/>
          <w:sz w:val="24"/>
          <w:szCs w:val="24"/>
        </w:rPr>
        <w:t xml:space="preserve">, такое питание </w:t>
      </w:r>
      <w:proofErr w:type="gramStart"/>
      <w:r w:rsidRPr="005D6A7B">
        <w:rPr>
          <w:rFonts w:ascii="Times New Roman" w:hAnsi="Times New Roman" w:cs="Times New Roman"/>
          <w:bCs/>
          <w:sz w:val="24"/>
          <w:szCs w:val="24"/>
        </w:rPr>
        <w:t>указанному</w:t>
      </w:r>
      <w:proofErr w:type="gramEnd"/>
      <w:r w:rsidRPr="005D6A7B">
        <w:rPr>
          <w:rFonts w:ascii="Times New Roman" w:hAnsi="Times New Roman" w:cs="Times New Roman"/>
          <w:bCs/>
          <w:sz w:val="24"/>
          <w:szCs w:val="24"/>
        </w:rPr>
        <w:t xml:space="preserve"> обучающемуся не предоставляется.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A7B">
        <w:rPr>
          <w:rFonts w:ascii="Times New Roman" w:hAnsi="Times New Roman" w:cs="Times New Roman"/>
          <w:bCs/>
          <w:sz w:val="24"/>
          <w:szCs w:val="24"/>
        </w:rPr>
        <w:t xml:space="preserve">Копия письменного отказа родителя (законного представителя) в срок не позднее трех рабочих дней со дня его поступления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у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D6A7B">
        <w:rPr>
          <w:rFonts w:ascii="Times New Roman" w:hAnsi="Times New Roman" w:cs="Times New Roman"/>
          <w:sz w:val="24"/>
          <w:szCs w:val="24"/>
        </w:rPr>
        <w:t xml:space="preserve"> </w:t>
      </w:r>
      <w:r w:rsidRPr="005D6A7B">
        <w:rPr>
          <w:rFonts w:ascii="Times New Roman" w:hAnsi="Times New Roman" w:cs="Times New Roman"/>
          <w:bCs/>
          <w:sz w:val="24"/>
          <w:szCs w:val="24"/>
        </w:rPr>
        <w:t xml:space="preserve">передается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образовательным учреждением </w:t>
      </w:r>
      <w:r w:rsidRPr="005D6A7B">
        <w:rPr>
          <w:rFonts w:ascii="Times New Roman" w:hAnsi="Times New Roman" w:cs="Times New Roman"/>
          <w:bCs/>
          <w:sz w:val="24"/>
          <w:szCs w:val="24"/>
        </w:rPr>
        <w:t>в орган местного самоуправления.</w:t>
      </w:r>
    </w:p>
    <w:p w:rsidR="003C35E1" w:rsidRPr="005D6A7B" w:rsidRDefault="003C35E1" w:rsidP="003C35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A7B">
        <w:rPr>
          <w:rFonts w:ascii="Times New Roman" w:hAnsi="Times New Roman" w:cs="Times New Roman"/>
          <w:bCs/>
          <w:sz w:val="24"/>
          <w:szCs w:val="24"/>
        </w:rPr>
        <w:t xml:space="preserve">14. </w:t>
      </w:r>
      <w:proofErr w:type="gramStart"/>
      <w:r w:rsidRPr="005D6A7B">
        <w:rPr>
          <w:rFonts w:ascii="Times New Roman" w:hAnsi="Times New Roman" w:cs="Times New Roman"/>
          <w:bCs/>
          <w:sz w:val="24"/>
          <w:szCs w:val="24"/>
        </w:rPr>
        <w:t xml:space="preserve">В случае введения на территории городского округа Спасск-Дальний режима повышенной готовности или чрезвычайной ситуации и принятия решения о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технологий, а также в иных случаях невозможности предоставления питания, предусмотренного </w:t>
      </w:r>
      <w:hyperlink r:id="rId43" w:history="1">
        <w:r w:rsidRPr="005D6A7B">
          <w:rPr>
            <w:rFonts w:ascii="Times New Roman" w:hAnsi="Times New Roman" w:cs="Times New Roman"/>
            <w:bCs/>
            <w:sz w:val="24"/>
            <w:szCs w:val="24"/>
          </w:rPr>
          <w:t>пунктом 1</w:t>
        </w:r>
      </w:hyperlink>
      <w:r w:rsidRPr="005D6A7B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в период действия режима повышенной готовности или чрезвычайной - ситуации обеспечение питанием</w:t>
      </w:r>
      <w:proofErr w:type="gramEnd"/>
      <w:r w:rsidRPr="005D6A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D6A7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5D6A7B">
        <w:rPr>
          <w:rFonts w:ascii="Times New Roman" w:hAnsi="Times New Roman" w:cs="Times New Roman"/>
          <w:bCs/>
          <w:sz w:val="24"/>
          <w:szCs w:val="24"/>
        </w:rPr>
        <w:t xml:space="preserve"> осуществляется продуктовыми наборами исходя из размера стоимости питания, установленного настоящим Порядком.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A7B">
        <w:rPr>
          <w:rFonts w:ascii="Times New Roman" w:hAnsi="Times New Roman" w:cs="Times New Roman"/>
          <w:bCs/>
          <w:sz w:val="24"/>
          <w:szCs w:val="24"/>
        </w:rPr>
        <w:t>Рекомендуемый перечень продуктов, подлежащих включению в состав продуктового набора, и сроки его предоставления устанавливаются министерством образования Приморского края.</w:t>
      </w: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A7B">
        <w:rPr>
          <w:rFonts w:ascii="Times New Roman" w:hAnsi="Times New Roman" w:cs="Times New Roman"/>
          <w:bCs/>
          <w:sz w:val="24"/>
          <w:szCs w:val="24"/>
        </w:rPr>
        <w:t xml:space="preserve">Выдача родителям (законным представителям) обучающихся продуктовых наборов осуществляется </w:t>
      </w:r>
      <w:r w:rsidR="00303313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5D6A7B">
        <w:rPr>
          <w:rFonts w:ascii="Times New Roman" w:hAnsi="Times New Roman" w:cs="Times New Roman"/>
          <w:bCs/>
          <w:sz w:val="24"/>
          <w:szCs w:val="24"/>
        </w:rPr>
        <w:t>.</w:t>
      </w:r>
    </w:p>
    <w:p w:rsidR="003C35E1" w:rsidRDefault="003C35E1" w:rsidP="003C35E1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A7B">
        <w:rPr>
          <w:rFonts w:ascii="Times New Roman" w:hAnsi="Times New Roman" w:cs="Times New Roman"/>
          <w:sz w:val="24"/>
          <w:szCs w:val="24"/>
        </w:rPr>
        <w:t xml:space="preserve">15. Организация питания обучающихся осуществляется общеобразовательным учреждением на основании примерного 10-ти дневного меню, утвержденного индивидуальным предпринимателем, осуществляющим организацию питания обучающихся, и согласованного с директором общеобразовательного учреждения и руководителем территориального органа </w:t>
      </w:r>
      <w:proofErr w:type="spellStart"/>
      <w:r w:rsidRPr="005D6A7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D6A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16.</w:t>
      </w:r>
      <w:r w:rsidRPr="005D6A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 xml:space="preserve">Обучающиеся других категорий обеспечиваются питанием в период учебного процесса за счет родительской платы. </w:t>
      </w:r>
      <w:proofErr w:type="gramEnd"/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17.</w:t>
      </w:r>
      <w:r w:rsidRPr="005D6A7B">
        <w:rPr>
          <w:rFonts w:ascii="Times New Roman" w:hAnsi="Times New Roman" w:cs="Times New Roman"/>
          <w:sz w:val="24"/>
          <w:szCs w:val="24"/>
        </w:rPr>
        <w:tab/>
        <w:t xml:space="preserve">В общеобразовательном учреждении приказом </w:t>
      </w:r>
      <w:r w:rsidR="00303313">
        <w:rPr>
          <w:rFonts w:ascii="Times New Roman" w:hAnsi="Times New Roman" w:cs="Times New Roman"/>
          <w:sz w:val="24"/>
          <w:szCs w:val="24"/>
        </w:rPr>
        <w:t>директора</w:t>
      </w:r>
      <w:r w:rsidRPr="005D6A7B">
        <w:rPr>
          <w:rFonts w:ascii="Times New Roman" w:hAnsi="Times New Roman" w:cs="Times New Roman"/>
          <w:sz w:val="24"/>
          <w:szCs w:val="24"/>
        </w:rPr>
        <w:t xml:space="preserve"> назначаются лица, ответственные за организацию питания в дни учебного процесса, которые ведут ежедневный учёт количества учащихся, получающих бесплатное питание,  и средств, израсходованных на эти цели.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18.</w:t>
      </w:r>
      <w:r w:rsidRPr="005D6A7B">
        <w:rPr>
          <w:rFonts w:ascii="Times New Roman" w:hAnsi="Times New Roman" w:cs="Times New Roman"/>
          <w:sz w:val="24"/>
          <w:szCs w:val="24"/>
        </w:rPr>
        <w:tab/>
        <w:t xml:space="preserve">На основании утвержденного примерного 10-ти дневного меню составляется ежедневное меню, в котором  указываются сведения об объемах блюд, названиях кулинарных изделий и стоимости блюд. 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19.</w:t>
      </w:r>
      <w:r w:rsidRPr="005D6A7B">
        <w:rPr>
          <w:rFonts w:ascii="Times New Roman" w:hAnsi="Times New Roman" w:cs="Times New Roman"/>
          <w:sz w:val="24"/>
          <w:szCs w:val="24"/>
        </w:rPr>
        <w:tab/>
        <w:t xml:space="preserve">Режим питания 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 xml:space="preserve"> утверждается директором общеобразовательного учреждения и размещается в доступном для ознакомления месте.</w:t>
      </w:r>
      <w:r w:rsidRPr="005D6A7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20.</w:t>
      </w:r>
      <w:r w:rsidRPr="005D6A7B">
        <w:rPr>
          <w:rFonts w:ascii="Times New Roman" w:hAnsi="Times New Roman" w:cs="Times New Roman"/>
          <w:sz w:val="24"/>
          <w:szCs w:val="24"/>
        </w:rPr>
        <w:tab/>
        <w:t xml:space="preserve">Бесплатное питание для каждого класса организуется на численность 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>, заявляемую классным руководителем. При составлении заявки классный руководитель учитывает  обучающихся, родители (законные представители) которых уведомили о предстоящем пропуске занятий.</w:t>
      </w:r>
    </w:p>
    <w:p w:rsidR="003C35E1" w:rsidRDefault="003C35E1" w:rsidP="003C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21.</w:t>
      </w:r>
      <w:r w:rsidRPr="005D6A7B">
        <w:rPr>
          <w:rFonts w:ascii="Times New Roman" w:hAnsi="Times New Roman" w:cs="Times New Roman"/>
          <w:sz w:val="24"/>
          <w:szCs w:val="24"/>
        </w:rPr>
        <w:tab/>
        <w:t xml:space="preserve">Ежемесячно не позднее 4-го числа месяца, следующего за отчётным,  общеобразовательное учреждение представляет в централизованную бухгалтерию МКУ «ЦФХ и МО МОУ ГО </w:t>
      </w:r>
      <w:proofErr w:type="gramStart"/>
      <w:r w:rsidRPr="005D6A7B">
        <w:rPr>
          <w:rFonts w:ascii="Times New Roman" w:hAnsi="Times New Roman" w:cs="Times New Roman"/>
          <w:sz w:val="24"/>
          <w:szCs w:val="24"/>
        </w:rPr>
        <w:t>Спасск-Дальний</w:t>
      </w:r>
      <w:proofErr w:type="gramEnd"/>
      <w:r w:rsidRPr="005D6A7B">
        <w:rPr>
          <w:rFonts w:ascii="Times New Roman" w:hAnsi="Times New Roman" w:cs="Times New Roman"/>
          <w:sz w:val="24"/>
          <w:szCs w:val="24"/>
        </w:rPr>
        <w:t>»:</w:t>
      </w:r>
    </w:p>
    <w:p w:rsidR="003C35E1" w:rsidRPr="005D6A7B" w:rsidRDefault="003C35E1" w:rsidP="003C35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- сводные отчёты  о количестве учащихся по категориям, получающих бесплатное питание, по форме, указанной в при</w:t>
      </w:r>
      <w:r>
        <w:rPr>
          <w:rFonts w:ascii="Times New Roman" w:hAnsi="Times New Roman" w:cs="Times New Roman"/>
          <w:sz w:val="24"/>
          <w:szCs w:val="24"/>
        </w:rPr>
        <w:t>ложении №1 к настоящему Порядку;</w:t>
      </w:r>
      <w:r w:rsidRPr="005D6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5E1" w:rsidRPr="005D6A7B" w:rsidRDefault="003C35E1" w:rsidP="003C35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- табели учета питания (приложение № 2 к настоящему Порядку);</w:t>
      </w:r>
    </w:p>
    <w:p w:rsidR="003C35E1" w:rsidRPr="005D6A7B" w:rsidRDefault="003C35E1" w:rsidP="003C35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lastRenderedPageBreak/>
        <w:t>- требование о расходовании средств (приложение № 3 к настоящему Порядку).</w:t>
      </w:r>
    </w:p>
    <w:p w:rsidR="003C35E1" w:rsidRPr="005D6A7B" w:rsidRDefault="003C35E1" w:rsidP="003C35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На основании представленных документов составляется  отчет о расходовании средств субвенции на обеспечение бесплатным питанием и сумме средств, израсходованных на эти цели.</w:t>
      </w:r>
    </w:p>
    <w:p w:rsidR="003C35E1" w:rsidRPr="005D6A7B" w:rsidRDefault="003C35E1" w:rsidP="003C35E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>Ежемесячно на основании акта приемки выполненных работ выписываются счета-фактуры для оплаты организации питания обучающихся.</w:t>
      </w:r>
    </w:p>
    <w:p w:rsidR="003C35E1" w:rsidRPr="005D6A7B" w:rsidRDefault="003C35E1" w:rsidP="003C35E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5E1" w:rsidRPr="005D6A7B" w:rsidRDefault="003C35E1" w:rsidP="003C35E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Общественный (родительский) </w:t>
      </w:r>
      <w:proofErr w:type="gramStart"/>
      <w:r w:rsidRPr="005D6A7B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D6A7B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организацией  питания школьников.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5D6A7B">
        <w:rPr>
          <w:rFonts w:ascii="Times New Roman" w:eastAsia="Times New Roman" w:hAnsi="Times New Roman" w:cs="Times New Roman"/>
          <w:sz w:val="24"/>
          <w:szCs w:val="24"/>
        </w:rPr>
        <w:tab/>
        <w:t>Группы общественного контроля  организуются в целях: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 - обеспечения сбалансированного питания детей; 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>- охраны и укрепления их физического и психического здоровья;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осуществления </w:t>
      </w:r>
      <w:proofErr w:type="gramStart"/>
      <w:r w:rsidRPr="005D6A7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необходимых условий для организации питания.</w:t>
      </w:r>
    </w:p>
    <w:p w:rsidR="003C35E1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5D6A7B">
        <w:rPr>
          <w:rFonts w:ascii="Times New Roman" w:eastAsia="Times New Roman" w:hAnsi="Times New Roman" w:cs="Times New Roman"/>
          <w:sz w:val="24"/>
          <w:szCs w:val="24"/>
        </w:rPr>
        <w:tab/>
      </w:r>
      <w:r w:rsidRPr="005D6A7B">
        <w:rPr>
          <w:rFonts w:ascii="Times New Roman" w:hAnsi="Times New Roman" w:cs="Times New Roman"/>
          <w:sz w:val="24"/>
          <w:szCs w:val="24"/>
        </w:rPr>
        <w:t>Контроль осуществляется путем:</w:t>
      </w:r>
    </w:p>
    <w:p w:rsidR="003C35E1" w:rsidRPr="005D6A7B" w:rsidRDefault="003C35E1" w:rsidP="003C35E1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5D6A7B">
        <w:t>- изучения документации по организации питания (</w:t>
      </w:r>
      <w:r w:rsidRPr="005D6A7B">
        <w:rPr>
          <w:rStyle w:val="normaltextrun"/>
        </w:rPr>
        <w:t xml:space="preserve">наличие десятидневного и текущего меню, соблюдение графика питания учащимися всех групп, </w:t>
      </w:r>
      <w:r w:rsidRPr="005D6A7B">
        <w:rPr>
          <w:rStyle w:val="eop"/>
        </w:rPr>
        <w:t> </w:t>
      </w:r>
      <w:r w:rsidRPr="005D6A7B">
        <w:rPr>
          <w:rStyle w:val="normaltextrun"/>
        </w:rPr>
        <w:t>заполнение документации, ведение журналов здоровья, сырой продукции, холодильного оборудования, </w:t>
      </w:r>
      <w:proofErr w:type="spellStart"/>
      <w:r w:rsidRPr="005D6A7B">
        <w:rPr>
          <w:rStyle w:val="spellingerror"/>
        </w:rPr>
        <w:t>бракеражного</w:t>
      </w:r>
      <w:proofErr w:type="spellEnd"/>
      <w:r w:rsidRPr="005D6A7B">
        <w:rPr>
          <w:rStyle w:val="normaltextrun"/>
        </w:rPr>
        <w:t xml:space="preserve"> журнала готовой продукции, </w:t>
      </w:r>
      <w:r w:rsidRPr="005D6A7B">
        <w:rPr>
          <w:rStyle w:val="eop"/>
        </w:rPr>
        <w:t> </w:t>
      </w:r>
      <w:r w:rsidRPr="005D6A7B">
        <w:rPr>
          <w:rStyle w:val="normaltextrun"/>
        </w:rPr>
        <w:t>наличие технологических и калькуляционных карт</w:t>
      </w:r>
      <w:r w:rsidRPr="005D6A7B">
        <w:t>);</w:t>
      </w:r>
    </w:p>
    <w:p w:rsidR="003C35E1" w:rsidRPr="005D6A7B" w:rsidRDefault="003C35E1" w:rsidP="003C35E1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5D6A7B">
        <w:t xml:space="preserve">- </w:t>
      </w:r>
      <w:r w:rsidRPr="005D6A7B">
        <w:rPr>
          <w:rStyle w:val="normaltextrun"/>
        </w:rPr>
        <w:t>органолептической оценки блюд и санитарного состояния пищеблока</w:t>
      </w:r>
      <w:r w:rsidRPr="005D6A7B">
        <w:t xml:space="preserve"> (наблюдение за организацией производственного процесса и процесса организации  питания в  образовательных организациях,</w:t>
      </w:r>
      <w:r w:rsidRPr="005D6A7B">
        <w:rPr>
          <w:rStyle w:val="normaltextrun"/>
        </w:rPr>
        <w:t xml:space="preserve"> соблюдение правил раздачи питания,</w:t>
      </w:r>
      <w:r w:rsidRPr="005D6A7B">
        <w:rPr>
          <w:rStyle w:val="eop"/>
        </w:rPr>
        <w:t> </w:t>
      </w:r>
      <w:r w:rsidRPr="005D6A7B">
        <w:rPr>
          <w:rStyle w:val="normaltextrun"/>
        </w:rPr>
        <w:t xml:space="preserve"> сбора пищевых отходов,</w:t>
      </w:r>
      <w:r w:rsidRPr="005D6A7B">
        <w:rPr>
          <w:rStyle w:val="eop"/>
        </w:rPr>
        <w:t> </w:t>
      </w:r>
      <w:r w:rsidRPr="005D6A7B">
        <w:rPr>
          <w:rStyle w:val="normaltextrun"/>
        </w:rPr>
        <w:t>гигиеническое состояние столовой</w:t>
      </w:r>
      <w:r w:rsidRPr="005D6A7B">
        <w:t>);</w:t>
      </w:r>
    </w:p>
    <w:p w:rsidR="003C35E1" w:rsidRPr="005D6A7B" w:rsidRDefault="003C35E1" w:rsidP="003C35E1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5D6A7B">
        <w:t>-  бесед с персоналом и учащимися</w:t>
      </w:r>
      <w:r w:rsidRPr="005D6A7B">
        <w:rPr>
          <w:shd w:val="clear" w:color="auto" w:fill="FFFFFF"/>
        </w:rPr>
        <w:t xml:space="preserve"> (опрос о вкусовых качествах блюд)</w:t>
      </w:r>
      <w:r w:rsidRPr="005D6A7B">
        <w:t>;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>- инструментального метода (</w:t>
      </w:r>
      <w:r w:rsidRPr="005D6A7B">
        <w:rPr>
          <w:rStyle w:val="normaltextrun"/>
          <w:rFonts w:ascii="Times New Roman" w:hAnsi="Times New Roman" w:cs="Times New Roman"/>
          <w:sz w:val="24"/>
          <w:szCs w:val="24"/>
        </w:rPr>
        <w:t>проверка отпуска блюд по весу</w:t>
      </w:r>
      <w:r w:rsidRPr="005D6A7B">
        <w:rPr>
          <w:rFonts w:ascii="Times New Roman" w:hAnsi="Times New Roman" w:cs="Times New Roman"/>
          <w:sz w:val="24"/>
          <w:szCs w:val="24"/>
        </w:rPr>
        <w:t xml:space="preserve"> с использованием контрольно-измерительных приборов</w:t>
      </w:r>
      <w:r w:rsidRPr="005D6A7B">
        <w:rPr>
          <w:rFonts w:ascii="Times New Roman" w:hAnsi="Times New Roman" w:cs="Times New Roman"/>
          <w:b/>
          <w:sz w:val="24"/>
          <w:szCs w:val="24"/>
        </w:rPr>
        <w:t>)</w:t>
      </w:r>
      <w:r w:rsidRPr="005D6A7B">
        <w:rPr>
          <w:rFonts w:ascii="Times New Roman" w:hAnsi="Times New Roman" w:cs="Times New Roman"/>
          <w:sz w:val="24"/>
          <w:szCs w:val="24"/>
        </w:rPr>
        <w:t>.</w:t>
      </w:r>
    </w:p>
    <w:p w:rsidR="003C35E1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5D6A7B">
        <w:rPr>
          <w:rFonts w:ascii="Times New Roman" w:eastAsia="Times New Roman" w:hAnsi="Times New Roman" w:cs="Times New Roman"/>
          <w:sz w:val="24"/>
          <w:szCs w:val="24"/>
        </w:rPr>
        <w:tab/>
        <w:t>Группы общественного контроля создаются  на основании приказа руководителя образовательного учреждения  сроком на один учебный год.</w:t>
      </w:r>
    </w:p>
    <w:p w:rsidR="003C35E1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5D6A7B">
        <w:rPr>
          <w:rFonts w:ascii="Times New Roman" w:eastAsia="Times New Roman" w:hAnsi="Times New Roman" w:cs="Times New Roman"/>
          <w:sz w:val="24"/>
          <w:szCs w:val="24"/>
        </w:rPr>
        <w:tab/>
        <w:t xml:space="preserve"> Плановые проверки осуществляются в соответствии с утвержденным  руководителем образовательного  учреждения  графиком проверок организации и качества </w:t>
      </w:r>
      <w:proofErr w:type="gramStart"/>
      <w:r w:rsidRPr="005D6A7B">
        <w:rPr>
          <w:rFonts w:ascii="Times New Roman" w:eastAsia="Times New Roman" w:hAnsi="Times New Roman" w:cs="Times New Roman"/>
          <w:sz w:val="24"/>
          <w:szCs w:val="24"/>
        </w:rPr>
        <w:t>питания</w:t>
      </w:r>
      <w:proofErr w:type="gramEnd"/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учебный год.</w:t>
      </w:r>
    </w:p>
    <w:p w:rsidR="003C35E1" w:rsidRPr="005D6A7B" w:rsidRDefault="003C35E1" w:rsidP="003C35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5E1" w:rsidRPr="005D6A7B" w:rsidRDefault="003C35E1" w:rsidP="003C35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прав и обязанностей участников процесса по организации питания обучающихся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5D6A7B">
        <w:rPr>
          <w:rFonts w:ascii="Times New Roman" w:eastAsia="Times New Roman" w:hAnsi="Times New Roman" w:cs="Times New Roman"/>
          <w:sz w:val="24"/>
          <w:szCs w:val="24"/>
        </w:rPr>
        <w:tab/>
        <w:t xml:space="preserve"> Директор общеобразовательного учреждения: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>- несет ответственность за организацию питания обучающихся в соответствии с нормативными правовыми актами Российской Федерации и Приморского края, федеральными санитарными правилами и нормами, уставом общеобразовательного учреждения  и настоящим Порядком;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>- обеспечивает принятие локальных актов, регулирующих порядок организации питания в общеобразовательном учреждении;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>- назначает из числа работников общеобразовательного учреждения ответственного за организацию питания;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- создает </w:t>
      </w:r>
      <w:proofErr w:type="spellStart"/>
      <w:r w:rsidRPr="005D6A7B">
        <w:rPr>
          <w:rFonts w:ascii="Times New Roman" w:eastAsia="Times New Roman" w:hAnsi="Times New Roman" w:cs="Times New Roman"/>
          <w:sz w:val="24"/>
          <w:szCs w:val="24"/>
        </w:rPr>
        <w:t>бракеражную</w:t>
      </w:r>
      <w:proofErr w:type="spellEnd"/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 комиссию и общественный контроль для </w:t>
      </w:r>
      <w:r w:rsidRPr="005D6A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осуществления контроля за качеством и безопасностью питания </w:t>
      </w:r>
      <w:proofErr w:type="gramStart"/>
      <w:r w:rsidRPr="005D6A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обучающихся</w:t>
      </w:r>
      <w:proofErr w:type="gramEnd"/>
      <w:r w:rsidRPr="005D6A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>- обеспечивает рассмотрение вопросов организации питания обучающихся на заседаниях родительских собраний в классах, общешкольного родительского собрания.</w:t>
      </w:r>
    </w:p>
    <w:p w:rsidR="003C35E1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313" w:rsidRDefault="00303313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oBack"/>
      <w:bookmarkEnd w:id="4"/>
      <w:r w:rsidRPr="005D6A7B">
        <w:rPr>
          <w:rFonts w:ascii="Times New Roman" w:eastAsia="Times New Roman" w:hAnsi="Times New Roman" w:cs="Times New Roman"/>
          <w:sz w:val="24"/>
          <w:szCs w:val="24"/>
        </w:rPr>
        <w:lastRenderedPageBreak/>
        <w:t>27.</w:t>
      </w:r>
      <w:r w:rsidRPr="005D6A7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D6A7B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питания: 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>- координирует и контролирует деятельность классных руководителей и работников пищеблока в части, касающейся организации бесплатного питания;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- формирует сводный список </w:t>
      </w:r>
      <w:proofErr w:type="gramStart"/>
      <w:r w:rsidRPr="005D6A7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бесплатного питания; 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- обеспечивает учёт фактической посещаемости </w:t>
      </w:r>
      <w:proofErr w:type="gramStart"/>
      <w:r w:rsidRPr="005D6A7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 столовой, охвата обучающихся бесплатным  питанием, количества фактически полученных обучающимися блюд по классам; 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мониторинг удовлетворенности качеством школьного питания; 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>- вносит предложения по улучшению организации питания;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>- ведет раздел об организации питания на официальном сайте учреждения, (размещение нормативных документов, примерного 10-ти дневного   и ежедневного меню, меню по выбору, ежедневные фотоотчеты о приготовленных блюдах, результатах проверок общественного  контроля).</w:t>
      </w:r>
    </w:p>
    <w:p w:rsidR="003C35E1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>28.</w:t>
      </w:r>
      <w:r w:rsidRPr="005D6A7B">
        <w:rPr>
          <w:rFonts w:ascii="Times New Roman" w:eastAsia="Times New Roman" w:hAnsi="Times New Roman" w:cs="Times New Roman"/>
          <w:sz w:val="24"/>
          <w:szCs w:val="24"/>
        </w:rPr>
        <w:tab/>
        <w:t xml:space="preserve"> Классные руководители общеобразовательного учреждения: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- ежедневно представляют </w:t>
      </w:r>
      <w:proofErr w:type="gramStart"/>
      <w:r w:rsidRPr="005D6A7B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proofErr w:type="gramEnd"/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питания или в школьную столовую заявку для организации бесплатного питания на количество обучающихся на следующий учебный день; 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-осуществляют в части своей компетенции мониторинг организации школьного питания; 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- 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учащихся; 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>- вносят на обсуждение на заседаниях педагогического совета, совещания при директоре предложения по улучшению питания;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- осуществляют мониторинг удовлетворенности качеством школьного питания; 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>- вносят предложения по улучшению организации питания.</w:t>
      </w:r>
    </w:p>
    <w:p w:rsidR="003C35E1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>29.</w:t>
      </w:r>
      <w:r w:rsidRPr="005D6A7B">
        <w:rPr>
          <w:rFonts w:ascii="Times New Roman" w:eastAsia="Times New Roman" w:hAnsi="Times New Roman" w:cs="Times New Roman"/>
          <w:sz w:val="24"/>
          <w:szCs w:val="24"/>
        </w:rPr>
        <w:tab/>
        <w:t xml:space="preserve">Родители (законные представители) </w:t>
      </w:r>
      <w:proofErr w:type="gramStart"/>
      <w:r w:rsidRPr="005D6A7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- обязуются своевременно сообщать классному руководителю о болезни ребенка или его временном отсутствии в школе для снятия его с бесплатного питания на период его фактического отсутствия, а также предупреждать  классного руководителя об имеющихся у ребенка аллергических реакциях на продукты питания; 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- ведут разъяснительную работу со своими детьми по привитию им  навыков здорового образа жизни и правильного питания; 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- могут вносить предложения по улучшению организации питания </w:t>
      </w:r>
      <w:proofErr w:type="gramStart"/>
      <w:r w:rsidRPr="005D6A7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A7B">
        <w:rPr>
          <w:rFonts w:ascii="Times New Roman" w:eastAsia="Times New Roman" w:hAnsi="Times New Roman" w:cs="Times New Roman"/>
          <w:sz w:val="24"/>
          <w:szCs w:val="24"/>
        </w:rPr>
        <w:t xml:space="preserve">- могут знакомиться с примерным и ежедневным меню, расчетами средств на организацию питания обучающихся; </w:t>
      </w:r>
    </w:p>
    <w:p w:rsidR="003C35E1" w:rsidRDefault="003C35E1" w:rsidP="003C3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5E1" w:rsidRPr="005D6A7B" w:rsidRDefault="003C35E1" w:rsidP="003C3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A7B">
        <w:rPr>
          <w:rFonts w:ascii="Times New Roman" w:hAnsi="Times New Roman" w:cs="Times New Roman"/>
          <w:sz w:val="24"/>
          <w:szCs w:val="24"/>
        </w:rPr>
        <w:t xml:space="preserve">30. Ответственность за несоблюдение настоящего Порядка и достоверность отчётности возлагается на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5D6A7B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D6A7B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D6A7B">
        <w:rPr>
          <w:rFonts w:ascii="Times New Roman" w:hAnsi="Times New Roman" w:cs="Times New Roman"/>
          <w:sz w:val="24"/>
          <w:szCs w:val="24"/>
        </w:rPr>
        <w:t>.</w:t>
      </w:r>
    </w:p>
    <w:p w:rsidR="003C35E1" w:rsidRPr="00AA0A00" w:rsidRDefault="003C35E1" w:rsidP="003C35E1">
      <w:pPr>
        <w:spacing w:line="360" w:lineRule="auto"/>
        <w:ind w:left="10800" w:right="-5" w:hanging="10800"/>
        <w:jc w:val="both"/>
        <w:rPr>
          <w:rFonts w:ascii="Times New Roman" w:hAnsi="Times New Roman" w:cs="Times New Roman"/>
          <w:sz w:val="28"/>
          <w:szCs w:val="28"/>
        </w:rPr>
        <w:sectPr w:rsidR="003C35E1" w:rsidRPr="00AA0A00" w:rsidSect="001D7708">
          <w:pgSz w:w="11906" w:h="16838"/>
          <w:pgMar w:top="1134" w:right="707" w:bottom="709" w:left="1304" w:header="709" w:footer="709" w:gutter="0"/>
          <w:cols w:space="708"/>
          <w:docGrid w:linePitch="360"/>
        </w:sectPr>
      </w:pPr>
    </w:p>
    <w:p w:rsidR="003C35E1" w:rsidRPr="00AA0A00" w:rsidRDefault="003C35E1" w:rsidP="003C35E1">
      <w:pPr>
        <w:spacing w:line="360" w:lineRule="auto"/>
        <w:ind w:left="10800" w:right="-5" w:hanging="10800"/>
        <w:jc w:val="right"/>
        <w:rPr>
          <w:rFonts w:ascii="Times New Roman" w:hAnsi="Times New Roman" w:cs="Times New Roman"/>
        </w:rPr>
      </w:pPr>
      <w:r w:rsidRPr="00AA0A00">
        <w:rPr>
          <w:rFonts w:ascii="Times New Roman" w:hAnsi="Times New Roman" w:cs="Times New Roman"/>
        </w:rPr>
        <w:lastRenderedPageBreak/>
        <w:t>Приложение №1</w:t>
      </w:r>
    </w:p>
    <w:p w:rsidR="003C35E1" w:rsidRPr="00AA0A00" w:rsidRDefault="003C35E1" w:rsidP="003C35E1">
      <w:pPr>
        <w:pStyle w:val="a3"/>
        <w:rPr>
          <w:rFonts w:ascii="Times New Roman" w:hAnsi="Times New Roman" w:cs="Times New Roman"/>
          <w:sz w:val="18"/>
          <w:szCs w:val="18"/>
        </w:rPr>
      </w:pPr>
      <w:r w:rsidRPr="00AA0A00">
        <w:rPr>
          <w:rFonts w:ascii="Times New Roman" w:hAnsi="Times New Roman" w:cs="Times New Roman"/>
          <w:sz w:val="28"/>
          <w:szCs w:val="28"/>
        </w:rPr>
        <w:t>Отчёт о расходовании средств на обеспечение бесплатным питанием учащихся</w:t>
      </w:r>
      <w:r w:rsidRPr="00AA0A0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</w:t>
      </w:r>
    </w:p>
    <w:p w:rsidR="003C35E1" w:rsidRPr="00AA0A00" w:rsidRDefault="003C35E1" w:rsidP="003C35E1">
      <w:pPr>
        <w:pStyle w:val="a3"/>
        <w:rPr>
          <w:rFonts w:ascii="Times New Roman" w:hAnsi="Times New Roman" w:cs="Times New Roman"/>
          <w:sz w:val="18"/>
          <w:szCs w:val="18"/>
        </w:rPr>
      </w:pPr>
      <w:r w:rsidRPr="00AA0A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(наименование муниципального  общеобразовательного учреждения)</w:t>
      </w:r>
    </w:p>
    <w:p w:rsidR="003C35E1" w:rsidRPr="00AA0A00" w:rsidRDefault="003C35E1" w:rsidP="003C35E1">
      <w:pPr>
        <w:pStyle w:val="a3"/>
        <w:rPr>
          <w:rFonts w:ascii="Times New Roman" w:hAnsi="Times New Roman" w:cs="Times New Roman"/>
        </w:rPr>
      </w:pPr>
      <w:r w:rsidRPr="00AA0A00">
        <w:rPr>
          <w:rFonts w:ascii="Times New Roman" w:hAnsi="Times New Roman" w:cs="Times New Roman"/>
        </w:rPr>
        <w:t xml:space="preserve"> за ____________ 20 __ года.</w:t>
      </w:r>
    </w:p>
    <w:p w:rsidR="003C35E1" w:rsidRPr="00AA0A00" w:rsidRDefault="003C35E1" w:rsidP="003C35E1">
      <w:pPr>
        <w:pStyle w:val="a3"/>
        <w:rPr>
          <w:rFonts w:ascii="Times New Roman" w:hAnsi="Times New Roman" w:cs="Times New Roman"/>
          <w:b/>
        </w:rPr>
      </w:pPr>
      <w:r w:rsidRPr="00AA0A00">
        <w:rPr>
          <w:rFonts w:ascii="Times New Roman" w:hAnsi="Times New Roman" w:cs="Times New Roman"/>
          <w:b/>
          <w:vertAlign w:val="superscript"/>
        </w:rPr>
        <w:t xml:space="preserve">                       (месяц)</w:t>
      </w:r>
    </w:p>
    <w:p w:rsidR="003C35E1" w:rsidRPr="00AA0A00" w:rsidRDefault="003C35E1" w:rsidP="003C35E1">
      <w:pPr>
        <w:spacing w:line="360" w:lineRule="auto"/>
        <w:ind w:right="-856"/>
        <w:jc w:val="both"/>
        <w:rPr>
          <w:rFonts w:ascii="Times New Roman" w:hAnsi="Times New Roman" w:cs="Times New Roman"/>
          <w:sz w:val="28"/>
          <w:szCs w:val="28"/>
        </w:rPr>
      </w:pPr>
      <w:r w:rsidRPr="00AA0A00">
        <w:rPr>
          <w:rFonts w:ascii="Times New Roman" w:hAnsi="Times New Roman" w:cs="Times New Roman"/>
          <w:sz w:val="28"/>
          <w:szCs w:val="28"/>
        </w:rPr>
        <w:object w:dxaOrig="17446" w:dyaOrig="4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4.9pt;height:236.95pt" o:ole="">
            <v:imagedata r:id="rId44" o:title=""/>
          </v:shape>
          <o:OLEObject Type="Embed" ProgID="Excel.Sheet.8" ShapeID="_x0000_i1025" DrawAspect="Content" ObjectID="_1801491430" r:id="rId45"/>
        </w:object>
      </w:r>
    </w:p>
    <w:p w:rsidR="003C35E1" w:rsidRPr="00AA0A00" w:rsidRDefault="003C35E1" w:rsidP="003C35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00">
        <w:rPr>
          <w:rFonts w:ascii="Times New Roman" w:hAnsi="Times New Roman" w:cs="Times New Roman"/>
          <w:sz w:val="28"/>
          <w:szCs w:val="28"/>
        </w:rPr>
        <w:t>Руководитель учреждения       ________________________             ______________________</w:t>
      </w:r>
    </w:p>
    <w:p w:rsidR="003C35E1" w:rsidRPr="00AA0A00" w:rsidRDefault="003C35E1" w:rsidP="003C35E1">
      <w:pPr>
        <w:tabs>
          <w:tab w:val="left" w:pos="36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0A00">
        <w:rPr>
          <w:rFonts w:ascii="Times New Roman" w:hAnsi="Times New Roman" w:cs="Times New Roman"/>
          <w:sz w:val="28"/>
          <w:szCs w:val="28"/>
        </w:rPr>
        <w:t>М.П.</w:t>
      </w:r>
      <w:r w:rsidRPr="00AA0A00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AA0A00"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                                            (расшифровка подписи)</w:t>
      </w:r>
    </w:p>
    <w:p w:rsidR="003C35E1" w:rsidRPr="00AA0A00" w:rsidRDefault="003C35E1" w:rsidP="003C35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A00">
        <w:rPr>
          <w:rFonts w:ascii="Times New Roman" w:hAnsi="Times New Roman" w:cs="Times New Roman"/>
          <w:sz w:val="28"/>
          <w:szCs w:val="28"/>
        </w:rPr>
        <w:t>Ответственный исполнитель ________________________             ______________________</w:t>
      </w:r>
    </w:p>
    <w:p w:rsidR="003C35E1" w:rsidRPr="00AA0A00" w:rsidRDefault="003C35E1" w:rsidP="003C35E1">
      <w:pPr>
        <w:tabs>
          <w:tab w:val="left" w:pos="36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0A0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AA0A00"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                                            (расшифровка подписи)</w:t>
      </w:r>
    </w:p>
    <w:p w:rsidR="003C35E1" w:rsidRPr="00AA0A00" w:rsidRDefault="003C35E1" w:rsidP="003C35E1">
      <w:pPr>
        <w:spacing w:line="360" w:lineRule="auto"/>
        <w:ind w:left="10800" w:right="-5" w:hanging="10800"/>
        <w:jc w:val="right"/>
        <w:rPr>
          <w:rFonts w:ascii="Times New Roman" w:hAnsi="Times New Roman" w:cs="Times New Roman"/>
        </w:rPr>
      </w:pPr>
      <w:r w:rsidRPr="00AA0A00">
        <w:rPr>
          <w:rFonts w:ascii="Times New Roman" w:hAnsi="Times New Roman" w:cs="Times New Roman"/>
        </w:rPr>
        <w:lastRenderedPageBreak/>
        <w:t>Приложение №2</w:t>
      </w: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675"/>
        <w:gridCol w:w="1405"/>
        <w:gridCol w:w="303"/>
        <w:gridCol w:w="303"/>
        <w:gridCol w:w="303"/>
        <w:gridCol w:w="303"/>
        <w:gridCol w:w="303"/>
        <w:gridCol w:w="304"/>
        <w:gridCol w:w="304"/>
        <w:gridCol w:w="304"/>
        <w:gridCol w:w="304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1215"/>
      </w:tblGrid>
      <w:tr w:rsidR="003C35E1" w:rsidRPr="00AA0A00" w:rsidTr="00CE2103">
        <w:trPr>
          <w:trHeight w:val="300"/>
        </w:trPr>
        <w:tc>
          <w:tcPr>
            <w:tcW w:w="146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Табель учета питания в школьной столовой учащихся ______ класса МБОУ СОШ № ___за ____________месяц     20   года</w:t>
            </w:r>
          </w:p>
        </w:tc>
      </w:tr>
      <w:tr w:rsidR="003C35E1" w:rsidRPr="00AA0A00" w:rsidTr="00CE210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C35E1" w:rsidRPr="00AA0A00" w:rsidTr="00CE2103">
        <w:trPr>
          <w:trHeight w:val="48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учащегося</w:t>
            </w:r>
          </w:p>
        </w:tc>
        <w:tc>
          <w:tcPr>
            <w:tcW w:w="1140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(дней)</w:t>
            </w:r>
          </w:p>
        </w:tc>
      </w:tr>
      <w:tr w:rsidR="003C35E1" w:rsidRPr="00AA0A00" w:rsidTr="00CE2103">
        <w:trPr>
          <w:trHeight w:val="30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5E1" w:rsidRPr="00AA0A00" w:rsidTr="00CE2103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A0A0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35E1" w:rsidRPr="00AA0A00" w:rsidTr="00CE2103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A0A0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35E1" w:rsidRPr="00AA0A00" w:rsidTr="00CE2103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A0A0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35E1" w:rsidRPr="00AA0A00" w:rsidTr="00CE2103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A0A0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35E1" w:rsidRPr="00AA0A00" w:rsidTr="00CE2103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A0A0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35E1" w:rsidRPr="00AA0A00" w:rsidTr="00CE2103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A0A0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35E1" w:rsidRPr="00AA0A00" w:rsidTr="00CE2103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A0A0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35E1" w:rsidRPr="00AA0A00" w:rsidTr="00CE2103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A0A0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35E1" w:rsidRPr="00AA0A00" w:rsidTr="00CE2103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A0A0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35E1" w:rsidRPr="00AA0A00" w:rsidTr="00CE2103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A0A0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35E1" w:rsidRPr="00AA0A00" w:rsidTr="00CE2103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A0A0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35E1" w:rsidRPr="00AA0A00" w:rsidTr="00CE2103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A0A0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35E1" w:rsidRPr="00AA0A00" w:rsidTr="00CE2103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A0A0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35E1" w:rsidRPr="00AA0A00" w:rsidTr="00CE2103">
        <w:trPr>
          <w:trHeight w:val="300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A0A0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35E1" w:rsidRPr="00AA0A00" w:rsidTr="00CE2103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C35E1" w:rsidRPr="00AA0A00" w:rsidTr="00CE2103">
        <w:trPr>
          <w:trHeight w:val="300"/>
        </w:trPr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lang w:eastAsia="ru-RU"/>
              </w:rPr>
              <w:t>Примечание: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C35E1" w:rsidRPr="00AA0A00" w:rsidTr="00CE2103">
        <w:trPr>
          <w:trHeight w:val="300"/>
        </w:trPr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C35E1" w:rsidRPr="00AA0A00" w:rsidTr="00CE2103">
        <w:trPr>
          <w:trHeight w:val="300"/>
        </w:trPr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35E1" w:rsidRPr="00AA0A00" w:rsidRDefault="003C35E1" w:rsidP="00CE2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A00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5E1" w:rsidRPr="00AA0A00" w:rsidRDefault="003C35E1" w:rsidP="00CE210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3C35E1" w:rsidRPr="00AA0A00" w:rsidRDefault="003C35E1" w:rsidP="003C35E1">
      <w:pPr>
        <w:rPr>
          <w:rFonts w:ascii="Times New Roman" w:hAnsi="Times New Roman" w:cs="Times New Roman"/>
        </w:rPr>
      </w:pPr>
    </w:p>
    <w:p w:rsidR="003C35E1" w:rsidRPr="00AA0A00" w:rsidRDefault="003C35E1" w:rsidP="003C35E1">
      <w:pPr>
        <w:rPr>
          <w:rFonts w:ascii="Times New Roman" w:hAnsi="Times New Roman" w:cs="Times New Roman"/>
        </w:rPr>
      </w:pPr>
    </w:p>
    <w:p w:rsidR="003C35E1" w:rsidRPr="00AA0A00" w:rsidRDefault="003C35E1" w:rsidP="003C35E1">
      <w:pPr>
        <w:rPr>
          <w:rFonts w:ascii="Times New Roman" w:hAnsi="Times New Roman" w:cs="Times New Roman"/>
        </w:rPr>
        <w:sectPr w:rsidR="003C35E1" w:rsidRPr="00AA0A00" w:rsidSect="001D7708">
          <w:pgSz w:w="16838" w:h="11906" w:orient="landscape"/>
          <w:pgMar w:top="1304" w:right="1134" w:bottom="851" w:left="1134" w:header="709" w:footer="709" w:gutter="0"/>
          <w:cols w:space="708"/>
          <w:docGrid w:linePitch="360"/>
        </w:sectPr>
      </w:pPr>
    </w:p>
    <w:p w:rsidR="003C35E1" w:rsidRPr="00AA0A00" w:rsidRDefault="003C35E1" w:rsidP="003C35E1">
      <w:pPr>
        <w:jc w:val="right"/>
        <w:rPr>
          <w:rFonts w:ascii="Times New Roman" w:hAnsi="Times New Roman" w:cs="Times New Roman"/>
        </w:rPr>
      </w:pPr>
      <w:r w:rsidRPr="00AA0A00">
        <w:rPr>
          <w:rFonts w:ascii="Times New Roman" w:hAnsi="Times New Roman" w:cs="Times New Roman"/>
        </w:rPr>
        <w:lastRenderedPageBreak/>
        <w:t>Приложение №3</w:t>
      </w:r>
    </w:p>
    <w:p w:rsidR="003C35E1" w:rsidRPr="00AA0A00" w:rsidRDefault="003C35E1" w:rsidP="003C35E1">
      <w:pPr>
        <w:rPr>
          <w:rFonts w:ascii="Times New Roman" w:hAnsi="Times New Roman" w:cs="Times New Roman"/>
        </w:rPr>
      </w:pPr>
    </w:p>
    <w:p w:rsidR="003C35E1" w:rsidRPr="00AA0A00" w:rsidRDefault="003C35E1" w:rsidP="003C35E1">
      <w:pPr>
        <w:rPr>
          <w:rFonts w:ascii="Times New Roman" w:hAnsi="Times New Roman" w:cs="Times New Roman"/>
        </w:rPr>
      </w:pPr>
      <w:r w:rsidRPr="00AA0A00">
        <w:rPr>
          <w:rFonts w:ascii="Times New Roman" w:hAnsi="Times New Roman" w:cs="Times New Roman"/>
        </w:rPr>
        <w:t>УТВЕРЖДАЮ</w:t>
      </w:r>
    </w:p>
    <w:p w:rsidR="003C35E1" w:rsidRPr="00AA0A00" w:rsidRDefault="003C35E1" w:rsidP="003C35E1">
      <w:pPr>
        <w:pStyle w:val="a3"/>
        <w:rPr>
          <w:rFonts w:ascii="Times New Roman" w:hAnsi="Times New Roman" w:cs="Times New Roman"/>
        </w:rPr>
      </w:pPr>
      <w:r w:rsidRPr="00AA0A00">
        <w:rPr>
          <w:rFonts w:ascii="Times New Roman" w:hAnsi="Times New Roman" w:cs="Times New Roman"/>
        </w:rPr>
        <w:t xml:space="preserve">Директор__________________________  </w:t>
      </w:r>
    </w:p>
    <w:p w:rsidR="003C35E1" w:rsidRPr="00AA0A00" w:rsidRDefault="003C35E1" w:rsidP="003C35E1">
      <w:pPr>
        <w:pStyle w:val="a3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AA0A00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3C35E1" w:rsidRPr="00AA0A00" w:rsidRDefault="003C35E1" w:rsidP="003C35E1">
      <w:pPr>
        <w:pStyle w:val="a3"/>
        <w:rPr>
          <w:rFonts w:ascii="Times New Roman" w:hAnsi="Times New Roman" w:cs="Times New Roman"/>
        </w:rPr>
      </w:pPr>
    </w:p>
    <w:p w:rsidR="003C35E1" w:rsidRPr="00AA0A00" w:rsidRDefault="003C35E1" w:rsidP="003C35E1">
      <w:pPr>
        <w:pStyle w:val="a3"/>
      </w:pPr>
      <w:r w:rsidRPr="00AA0A00">
        <w:rPr>
          <w:rFonts w:ascii="Times New Roman" w:hAnsi="Times New Roman" w:cs="Times New Roman"/>
        </w:rPr>
        <w:t>_________________________________</w:t>
      </w:r>
    </w:p>
    <w:p w:rsidR="003C35E1" w:rsidRPr="00AA0A00" w:rsidRDefault="003C35E1" w:rsidP="003C35E1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AA0A00">
        <w:rPr>
          <w:rFonts w:ascii="Times New Roman" w:hAnsi="Times New Roman" w:cs="Times New Roman"/>
          <w:sz w:val="16"/>
          <w:szCs w:val="16"/>
        </w:rPr>
        <w:t>(Ф. И.О. подпись)</w:t>
      </w:r>
    </w:p>
    <w:p w:rsidR="003C35E1" w:rsidRPr="00AA0A00" w:rsidRDefault="003C35E1" w:rsidP="003C35E1">
      <w:pPr>
        <w:ind w:left="1416" w:firstLine="708"/>
        <w:rPr>
          <w:rFonts w:ascii="Times New Roman" w:hAnsi="Times New Roman" w:cs="Times New Roman"/>
        </w:rPr>
      </w:pPr>
    </w:p>
    <w:p w:rsidR="003C35E1" w:rsidRPr="00AA0A00" w:rsidRDefault="003C35E1" w:rsidP="003C35E1">
      <w:pPr>
        <w:ind w:left="1416" w:firstLine="708"/>
        <w:rPr>
          <w:rFonts w:ascii="Times New Roman" w:hAnsi="Times New Roman" w:cs="Times New Roman"/>
        </w:rPr>
      </w:pPr>
    </w:p>
    <w:p w:rsidR="003C35E1" w:rsidRPr="00AA0A00" w:rsidRDefault="003C35E1" w:rsidP="003C35E1">
      <w:pPr>
        <w:ind w:left="1416" w:firstLine="708"/>
        <w:rPr>
          <w:rFonts w:ascii="Times New Roman" w:hAnsi="Times New Roman" w:cs="Times New Roman"/>
        </w:rPr>
      </w:pPr>
      <w:r w:rsidRPr="00AA0A00">
        <w:rPr>
          <w:rFonts w:ascii="Times New Roman" w:hAnsi="Times New Roman" w:cs="Times New Roman"/>
        </w:rPr>
        <w:t>ТРЕБОВАНИЕ   о расходовании средств</w:t>
      </w:r>
    </w:p>
    <w:p w:rsidR="003C35E1" w:rsidRPr="00AA0A00" w:rsidRDefault="003C35E1" w:rsidP="003C35E1">
      <w:pPr>
        <w:ind w:left="1416" w:firstLine="708"/>
        <w:rPr>
          <w:rFonts w:ascii="Times New Roman" w:hAnsi="Times New Roman" w:cs="Times New Roman"/>
        </w:rPr>
      </w:pPr>
      <w:r w:rsidRPr="00AA0A00">
        <w:rPr>
          <w:rFonts w:ascii="Times New Roman" w:hAnsi="Times New Roman" w:cs="Times New Roman"/>
        </w:rPr>
        <w:t xml:space="preserve"> №_____ от «___» __________ 20      года</w:t>
      </w:r>
    </w:p>
    <w:p w:rsidR="003C35E1" w:rsidRPr="00AA0A00" w:rsidRDefault="003C35E1" w:rsidP="003C35E1">
      <w:pPr>
        <w:ind w:left="1416" w:firstLine="708"/>
        <w:rPr>
          <w:rFonts w:ascii="Times New Roman" w:hAnsi="Times New Roman" w:cs="Times New Roman"/>
        </w:rPr>
      </w:pPr>
    </w:p>
    <w:p w:rsidR="003C35E1" w:rsidRPr="00AA0A00" w:rsidRDefault="003C35E1" w:rsidP="003C35E1">
      <w:pPr>
        <w:pStyle w:val="a3"/>
        <w:rPr>
          <w:rFonts w:ascii="Times New Roman" w:hAnsi="Times New Roman" w:cs="Times New Roman"/>
        </w:rPr>
      </w:pPr>
      <w:r w:rsidRPr="00AA0A00">
        <w:rPr>
          <w:rFonts w:ascii="Times New Roman" w:hAnsi="Times New Roman" w:cs="Times New Roman"/>
        </w:rPr>
        <w:t>Через кого _____________________________________________</w:t>
      </w:r>
    </w:p>
    <w:p w:rsidR="003C35E1" w:rsidRPr="00AA0A00" w:rsidRDefault="003C35E1" w:rsidP="003C35E1">
      <w:pPr>
        <w:pStyle w:val="a3"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AA0A00">
        <w:rPr>
          <w:rFonts w:ascii="Times New Roman" w:hAnsi="Times New Roman" w:cs="Times New Roman"/>
          <w:sz w:val="18"/>
          <w:szCs w:val="18"/>
        </w:rPr>
        <w:t>(ФИО предпринимателя)</w:t>
      </w:r>
    </w:p>
    <w:p w:rsidR="003C35E1" w:rsidRPr="00AA0A00" w:rsidRDefault="003C35E1" w:rsidP="003C35E1">
      <w:pPr>
        <w:rPr>
          <w:rFonts w:ascii="Times New Roman" w:hAnsi="Times New Roman" w:cs="Times New Roman"/>
        </w:rPr>
      </w:pPr>
    </w:p>
    <w:tbl>
      <w:tblPr>
        <w:tblW w:w="104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1270"/>
        <w:gridCol w:w="1838"/>
        <w:gridCol w:w="1634"/>
        <w:gridCol w:w="1546"/>
      </w:tblGrid>
      <w:tr w:rsidR="003C35E1" w:rsidRPr="00AA0A00" w:rsidTr="00CE2103">
        <w:trPr>
          <w:trHeight w:val="371"/>
        </w:trPr>
        <w:tc>
          <w:tcPr>
            <w:tcW w:w="4149" w:type="dxa"/>
          </w:tcPr>
          <w:p w:rsidR="003C35E1" w:rsidRPr="00AA0A00" w:rsidRDefault="003C35E1" w:rsidP="00CE2103">
            <w:pPr>
              <w:rPr>
                <w:rFonts w:ascii="Times New Roman" w:hAnsi="Times New Roman" w:cs="Times New Roman"/>
              </w:rPr>
            </w:pPr>
            <w:r w:rsidRPr="00AA0A00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270" w:type="dxa"/>
          </w:tcPr>
          <w:p w:rsidR="003C35E1" w:rsidRPr="00AA0A00" w:rsidRDefault="003C35E1" w:rsidP="00CE2103">
            <w:pPr>
              <w:rPr>
                <w:rFonts w:ascii="Times New Roman" w:hAnsi="Times New Roman" w:cs="Times New Roman"/>
              </w:rPr>
            </w:pPr>
            <w:r w:rsidRPr="00AA0A0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838" w:type="dxa"/>
          </w:tcPr>
          <w:p w:rsidR="003C35E1" w:rsidRPr="00AA0A00" w:rsidRDefault="003C35E1" w:rsidP="00CE2103">
            <w:pPr>
              <w:rPr>
                <w:rFonts w:ascii="Times New Roman" w:hAnsi="Times New Roman" w:cs="Times New Roman"/>
              </w:rPr>
            </w:pPr>
            <w:r w:rsidRPr="00AA0A0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34" w:type="dxa"/>
          </w:tcPr>
          <w:p w:rsidR="003C35E1" w:rsidRPr="00AA0A00" w:rsidRDefault="003C35E1" w:rsidP="00CE2103">
            <w:pPr>
              <w:rPr>
                <w:rFonts w:ascii="Times New Roman" w:hAnsi="Times New Roman" w:cs="Times New Roman"/>
              </w:rPr>
            </w:pPr>
            <w:r w:rsidRPr="00AA0A00">
              <w:rPr>
                <w:rFonts w:ascii="Times New Roman" w:hAnsi="Times New Roman" w:cs="Times New Roman"/>
              </w:rPr>
              <w:t xml:space="preserve">Стоимость питания, </w:t>
            </w:r>
            <w:proofErr w:type="spellStart"/>
            <w:r w:rsidRPr="00AA0A00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46" w:type="dxa"/>
          </w:tcPr>
          <w:p w:rsidR="003C35E1" w:rsidRPr="00AA0A00" w:rsidRDefault="003C35E1" w:rsidP="00CE2103">
            <w:pPr>
              <w:rPr>
                <w:rFonts w:ascii="Times New Roman" w:hAnsi="Times New Roman" w:cs="Times New Roman"/>
              </w:rPr>
            </w:pPr>
            <w:r w:rsidRPr="00AA0A00">
              <w:rPr>
                <w:rFonts w:ascii="Times New Roman" w:hAnsi="Times New Roman" w:cs="Times New Roman"/>
              </w:rPr>
              <w:t>Сумма</w:t>
            </w:r>
            <w:proofErr w:type="gramStart"/>
            <w:r w:rsidRPr="00AA0A0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A0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A00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3C35E1" w:rsidRPr="00AA0A00" w:rsidTr="00CE2103">
        <w:trPr>
          <w:trHeight w:val="299"/>
        </w:trPr>
        <w:tc>
          <w:tcPr>
            <w:tcW w:w="4149" w:type="dxa"/>
          </w:tcPr>
          <w:p w:rsidR="003C35E1" w:rsidRPr="00AA0A00" w:rsidRDefault="003C35E1" w:rsidP="00CE2103">
            <w:pPr>
              <w:rPr>
                <w:rFonts w:ascii="Times New Roman" w:hAnsi="Times New Roman" w:cs="Times New Roman"/>
              </w:rPr>
            </w:pPr>
            <w:r w:rsidRPr="00AA0A00">
              <w:rPr>
                <w:rFonts w:ascii="Times New Roman" w:hAnsi="Times New Roman" w:cs="Times New Roman"/>
              </w:rPr>
              <w:t xml:space="preserve">Организация питания </w:t>
            </w:r>
            <w:proofErr w:type="gramStart"/>
            <w:r w:rsidRPr="00AA0A0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A0A00">
              <w:rPr>
                <w:rFonts w:ascii="Times New Roman" w:hAnsi="Times New Roman" w:cs="Times New Roman"/>
              </w:rPr>
              <w:t>_______________</w:t>
            </w:r>
          </w:p>
          <w:p w:rsidR="003C35E1" w:rsidRPr="00AA0A00" w:rsidRDefault="003C35E1" w:rsidP="00CE2103">
            <w:pPr>
              <w:rPr>
                <w:rFonts w:ascii="Times New Roman" w:hAnsi="Times New Roman" w:cs="Times New Roman"/>
              </w:rPr>
            </w:pPr>
            <w:r w:rsidRPr="00AA0A00"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1270" w:type="dxa"/>
            <w:vAlign w:val="center"/>
          </w:tcPr>
          <w:p w:rsidR="003C35E1" w:rsidRPr="00AA0A00" w:rsidRDefault="003C35E1" w:rsidP="00CE2103">
            <w:pPr>
              <w:jc w:val="center"/>
              <w:rPr>
                <w:rFonts w:ascii="Times New Roman" w:hAnsi="Times New Roman" w:cs="Times New Roman"/>
              </w:rPr>
            </w:pPr>
            <w:r w:rsidRPr="00AA0A0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838" w:type="dxa"/>
            <w:vAlign w:val="center"/>
          </w:tcPr>
          <w:p w:rsidR="003C35E1" w:rsidRPr="00AA0A00" w:rsidRDefault="003C35E1" w:rsidP="00CE2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vAlign w:val="center"/>
          </w:tcPr>
          <w:p w:rsidR="003C35E1" w:rsidRPr="00AA0A00" w:rsidRDefault="003C35E1" w:rsidP="00CE2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3C35E1" w:rsidRPr="00AA0A00" w:rsidRDefault="003C35E1" w:rsidP="00CE21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35E1" w:rsidRPr="00AA0A00" w:rsidRDefault="003C35E1" w:rsidP="003C35E1">
      <w:pPr>
        <w:pStyle w:val="a3"/>
        <w:rPr>
          <w:rFonts w:ascii="Times New Roman" w:hAnsi="Times New Roman" w:cs="Times New Roman"/>
        </w:rPr>
      </w:pPr>
    </w:p>
    <w:p w:rsidR="003C35E1" w:rsidRPr="00AA0A00" w:rsidRDefault="003C35E1" w:rsidP="003C35E1">
      <w:pPr>
        <w:pStyle w:val="a3"/>
        <w:rPr>
          <w:rFonts w:ascii="Times New Roman" w:hAnsi="Times New Roman" w:cs="Times New Roman"/>
        </w:rPr>
      </w:pPr>
      <w:r w:rsidRPr="00AA0A00">
        <w:rPr>
          <w:rFonts w:ascii="Times New Roman" w:hAnsi="Times New Roman" w:cs="Times New Roman"/>
        </w:rPr>
        <w:t>Отпустил</w:t>
      </w:r>
      <w:proofErr w:type="gramStart"/>
      <w:r w:rsidRPr="00AA0A00">
        <w:rPr>
          <w:rFonts w:ascii="Times New Roman" w:hAnsi="Times New Roman" w:cs="Times New Roman"/>
        </w:rPr>
        <w:t xml:space="preserve"> __________________                                                       П</w:t>
      </w:r>
      <w:proofErr w:type="gramEnd"/>
      <w:r w:rsidRPr="00AA0A00">
        <w:rPr>
          <w:rFonts w:ascii="Times New Roman" w:hAnsi="Times New Roman" w:cs="Times New Roman"/>
        </w:rPr>
        <w:t>олучил ________________________</w:t>
      </w:r>
    </w:p>
    <w:p w:rsidR="003C35E1" w:rsidRPr="00AA0A00" w:rsidRDefault="003C35E1" w:rsidP="003C35E1">
      <w:pPr>
        <w:pStyle w:val="a3"/>
        <w:rPr>
          <w:rFonts w:ascii="Times New Roman" w:hAnsi="Times New Roman" w:cs="Times New Roman"/>
          <w:sz w:val="20"/>
          <w:szCs w:val="20"/>
        </w:rPr>
      </w:pPr>
      <w:r w:rsidRPr="00AA0A00">
        <w:rPr>
          <w:rFonts w:ascii="Times New Roman" w:hAnsi="Times New Roman" w:cs="Times New Roman"/>
        </w:rPr>
        <w:t xml:space="preserve">    </w:t>
      </w:r>
      <w:r w:rsidRPr="00AA0A00">
        <w:rPr>
          <w:rFonts w:ascii="Times New Roman" w:hAnsi="Times New Roman" w:cs="Times New Roman"/>
          <w:sz w:val="20"/>
          <w:szCs w:val="20"/>
        </w:rPr>
        <w:t xml:space="preserve">(ФИО подпись ИП или повара)                                                              (ФИО подпись ответственного по питанию)      </w:t>
      </w:r>
    </w:p>
    <w:p w:rsidR="003C35E1" w:rsidRPr="00AA0A00" w:rsidRDefault="003C35E1" w:rsidP="003C35E1">
      <w:pPr>
        <w:pStyle w:val="a3"/>
        <w:rPr>
          <w:rFonts w:ascii="Times New Roman" w:hAnsi="Times New Roman" w:cs="Times New Roman"/>
        </w:rPr>
      </w:pPr>
    </w:p>
    <w:p w:rsidR="003C35E1" w:rsidRPr="00AA0A00" w:rsidRDefault="003C35E1" w:rsidP="003C35E1">
      <w:pPr>
        <w:pStyle w:val="Style7"/>
        <w:widowControl/>
        <w:tabs>
          <w:tab w:val="left" w:pos="842"/>
        </w:tabs>
        <w:spacing w:line="276" w:lineRule="auto"/>
        <w:ind w:firstLine="0"/>
        <w:rPr>
          <w:rStyle w:val="FontStyle19"/>
          <w:sz w:val="28"/>
          <w:szCs w:val="28"/>
        </w:rPr>
      </w:pPr>
    </w:p>
    <w:p w:rsidR="003C35E1" w:rsidRPr="00AA0A00" w:rsidRDefault="003C35E1" w:rsidP="003C35E1">
      <w:pPr>
        <w:pStyle w:val="Style7"/>
        <w:widowControl/>
        <w:tabs>
          <w:tab w:val="left" w:pos="842"/>
        </w:tabs>
        <w:spacing w:line="276" w:lineRule="auto"/>
        <w:ind w:firstLine="0"/>
        <w:rPr>
          <w:rStyle w:val="FontStyle19"/>
          <w:sz w:val="28"/>
          <w:szCs w:val="28"/>
        </w:rPr>
      </w:pPr>
    </w:p>
    <w:p w:rsidR="003C35E1" w:rsidRPr="00AA0A00" w:rsidRDefault="003C35E1" w:rsidP="003C35E1">
      <w:pPr>
        <w:pStyle w:val="Style7"/>
        <w:widowControl/>
        <w:tabs>
          <w:tab w:val="left" w:pos="842"/>
        </w:tabs>
        <w:spacing w:line="276" w:lineRule="auto"/>
        <w:ind w:firstLine="0"/>
        <w:rPr>
          <w:rStyle w:val="FontStyle19"/>
          <w:sz w:val="28"/>
          <w:szCs w:val="28"/>
        </w:rPr>
      </w:pPr>
    </w:p>
    <w:p w:rsidR="003C35E1" w:rsidRPr="00AA0A00" w:rsidRDefault="003C35E1" w:rsidP="003C35E1">
      <w:pPr>
        <w:pStyle w:val="Style7"/>
        <w:widowControl/>
        <w:tabs>
          <w:tab w:val="left" w:pos="842"/>
        </w:tabs>
        <w:spacing w:line="276" w:lineRule="auto"/>
        <w:ind w:firstLine="0"/>
        <w:rPr>
          <w:rStyle w:val="FontStyle19"/>
          <w:sz w:val="28"/>
          <w:szCs w:val="28"/>
        </w:rPr>
      </w:pPr>
    </w:p>
    <w:p w:rsidR="003C35E1" w:rsidRPr="00AA0A00" w:rsidRDefault="003C35E1" w:rsidP="003C35E1">
      <w:pPr>
        <w:pStyle w:val="Style7"/>
        <w:widowControl/>
        <w:tabs>
          <w:tab w:val="left" w:pos="842"/>
        </w:tabs>
        <w:spacing w:line="276" w:lineRule="auto"/>
        <w:ind w:firstLine="0"/>
        <w:rPr>
          <w:rStyle w:val="FontStyle19"/>
          <w:sz w:val="28"/>
          <w:szCs w:val="28"/>
        </w:rPr>
      </w:pPr>
    </w:p>
    <w:p w:rsidR="003C35E1" w:rsidRPr="00AA0A00" w:rsidRDefault="003C35E1" w:rsidP="003C35E1">
      <w:pPr>
        <w:pStyle w:val="Style7"/>
        <w:widowControl/>
        <w:tabs>
          <w:tab w:val="left" w:pos="842"/>
        </w:tabs>
        <w:spacing w:line="276" w:lineRule="auto"/>
        <w:ind w:firstLine="0"/>
        <w:rPr>
          <w:rStyle w:val="FontStyle19"/>
          <w:sz w:val="28"/>
          <w:szCs w:val="28"/>
        </w:rPr>
      </w:pPr>
    </w:p>
    <w:p w:rsidR="003C35E1" w:rsidRPr="00AA0A00" w:rsidRDefault="003C35E1" w:rsidP="003C35E1">
      <w:pPr>
        <w:pStyle w:val="Style7"/>
        <w:widowControl/>
        <w:tabs>
          <w:tab w:val="left" w:pos="842"/>
        </w:tabs>
        <w:spacing w:line="276" w:lineRule="auto"/>
        <w:ind w:firstLine="0"/>
        <w:rPr>
          <w:rStyle w:val="FontStyle19"/>
          <w:sz w:val="28"/>
          <w:szCs w:val="28"/>
        </w:rPr>
      </w:pPr>
    </w:p>
    <w:p w:rsidR="003C35E1" w:rsidRPr="00AA0A00" w:rsidRDefault="003C35E1" w:rsidP="003C35E1">
      <w:pPr>
        <w:pStyle w:val="Style7"/>
        <w:widowControl/>
        <w:tabs>
          <w:tab w:val="left" w:pos="842"/>
        </w:tabs>
        <w:spacing w:line="276" w:lineRule="auto"/>
        <w:ind w:firstLine="0"/>
        <w:rPr>
          <w:rStyle w:val="FontStyle19"/>
          <w:sz w:val="28"/>
          <w:szCs w:val="28"/>
        </w:rPr>
      </w:pPr>
    </w:p>
    <w:p w:rsidR="003C35E1" w:rsidRPr="00AA0A00" w:rsidRDefault="003C35E1" w:rsidP="003C35E1">
      <w:pPr>
        <w:pStyle w:val="Style7"/>
        <w:widowControl/>
        <w:tabs>
          <w:tab w:val="left" w:pos="842"/>
        </w:tabs>
        <w:spacing w:line="276" w:lineRule="auto"/>
        <w:ind w:firstLine="0"/>
        <w:rPr>
          <w:rStyle w:val="FontStyle19"/>
          <w:sz w:val="28"/>
          <w:szCs w:val="28"/>
        </w:rPr>
      </w:pPr>
    </w:p>
    <w:p w:rsidR="003C35E1" w:rsidRPr="00AA0A00" w:rsidRDefault="003C35E1" w:rsidP="003C35E1">
      <w:pPr>
        <w:pStyle w:val="Style7"/>
        <w:widowControl/>
        <w:tabs>
          <w:tab w:val="left" w:pos="842"/>
        </w:tabs>
        <w:spacing w:line="276" w:lineRule="auto"/>
        <w:ind w:firstLine="0"/>
        <w:rPr>
          <w:rStyle w:val="FontStyle19"/>
          <w:sz w:val="28"/>
          <w:szCs w:val="28"/>
        </w:rPr>
      </w:pPr>
    </w:p>
    <w:p w:rsidR="003C35E1" w:rsidRPr="00AA0A00" w:rsidRDefault="003C35E1" w:rsidP="003C35E1">
      <w:pPr>
        <w:pStyle w:val="Style7"/>
        <w:widowControl/>
        <w:tabs>
          <w:tab w:val="left" w:pos="842"/>
        </w:tabs>
        <w:spacing w:line="276" w:lineRule="auto"/>
        <w:ind w:firstLine="0"/>
        <w:rPr>
          <w:rStyle w:val="FontStyle19"/>
          <w:sz w:val="28"/>
          <w:szCs w:val="28"/>
        </w:rPr>
      </w:pPr>
    </w:p>
    <w:p w:rsidR="003C35E1" w:rsidRPr="00AA0A00" w:rsidRDefault="003C35E1" w:rsidP="003C35E1">
      <w:pPr>
        <w:pStyle w:val="Style7"/>
        <w:widowControl/>
        <w:tabs>
          <w:tab w:val="left" w:pos="842"/>
        </w:tabs>
        <w:spacing w:line="276" w:lineRule="auto"/>
        <w:ind w:firstLine="0"/>
        <w:rPr>
          <w:rStyle w:val="FontStyle19"/>
          <w:sz w:val="28"/>
          <w:szCs w:val="28"/>
        </w:rPr>
      </w:pPr>
    </w:p>
    <w:p w:rsidR="003C35E1" w:rsidRPr="00AA0A00" w:rsidRDefault="003C35E1" w:rsidP="003C35E1">
      <w:pPr>
        <w:pStyle w:val="Style7"/>
        <w:widowControl/>
        <w:tabs>
          <w:tab w:val="left" w:pos="842"/>
        </w:tabs>
        <w:spacing w:line="276" w:lineRule="auto"/>
        <w:ind w:firstLine="0"/>
        <w:rPr>
          <w:rStyle w:val="FontStyle19"/>
          <w:sz w:val="28"/>
          <w:szCs w:val="28"/>
        </w:rPr>
      </w:pPr>
    </w:p>
    <w:p w:rsidR="003C35E1" w:rsidRDefault="003C35E1" w:rsidP="003C35E1"/>
    <w:p w:rsidR="00240DD9" w:rsidRDefault="00240DD9"/>
    <w:sectPr w:rsidR="00240DD9" w:rsidSect="001D7708">
      <w:pgSz w:w="11906" w:h="16838"/>
      <w:pgMar w:top="1134" w:right="70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D478B"/>
    <w:multiLevelType w:val="hybridMultilevel"/>
    <w:tmpl w:val="0D20C662"/>
    <w:lvl w:ilvl="0" w:tplc="1F3C9E3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D9"/>
    <w:rsid w:val="00240DD9"/>
    <w:rsid w:val="00303313"/>
    <w:rsid w:val="003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E1"/>
  </w:style>
  <w:style w:type="paragraph" w:styleId="2">
    <w:name w:val="heading 2"/>
    <w:basedOn w:val="a"/>
    <w:next w:val="a"/>
    <w:link w:val="20"/>
    <w:uiPriority w:val="9"/>
    <w:unhideWhenUsed/>
    <w:qFormat/>
    <w:rsid w:val="003C35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C35E1"/>
    <w:pPr>
      <w:spacing w:after="0" w:line="240" w:lineRule="auto"/>
    </w:pPr>
  </w:style>
  <w:style w:type="paragraph" w:customStyle="1" w:styleId="Style7">
    <w:name w:val="Style7"/>
    <w:basedOn w:val="a"/>
    <w:rsid w:val="003C35E1"/>
    <w:pPr>
      <w:widowControl w:val="0"/>
      <w:autoSpaceDE w:val="0"/>
      <w:autoSpaceDN w:val="0"/>
      <w:adjustRightInd w:val="0"/>
      <w:spacing w:after="0" w:line="461" w:lineRule="exact"/>
      <w:ind w:firstLine="5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3C35E1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C35E1"/>
    <w:pPr>
      <w:ind w:left="720"/>
      <w:contextualSpacing/>
    </w:pPr>
  </w:style>
  <w:style w:type="paragraph" w:customStyle="1" w:styleId="paragraph">
    <w:name w:val="paragraph"/>
    <w:basedOn w:val="a"/>
    <w:rsid w:val="003C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C35E1"/>
  </w:style>
  <w:style w:type="character" w:customStyle="1" w:styleId="eop">
    <w:name w:val="eop"/>
    <w:basedOn w:val="a0"/>
    <w:rsid w:val="003C35E1"/>
  </w:style>
  <w:style w:type="character" w:customStyle="1" w:styleId="spellingerror">
    <w:name w:val="spellingerror"/>
    <w:basedOn w:val="a0"/>
    <w:rsid w:val="003C35E1"/>
  </w:style>
  <w:style w:type="paragraph" w:customStyle="1" w:styleId="ConsPlusNormal">
    <w:name w:val="ConsPlusNormal"/>
    <w:rsid w:val="003C35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5">
    <w:name w:val="Базовый"/>
    <w:rsid w:val="003C35E1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E1"/>
  </w:style>
  <w:style w:type="paragraph" w:styleId="2">
    <w:name w:val="heading 2"/>
    <w:basedOn w:val="a"/>
    <w:next w:val="a"/>
    <w:link w:val="20"/>
    <w:uiPriority w:val="9"/>
    <w:unhideWhenUsed/>
    <w:qFormat/>
    <w:rsid w:val="003C35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C35E1"/>
    <w:pPr>
      <w:spacing w:after="0" w:line="240" w:lineRule="auto"/>
    </w:pPr>
  </w:style>
  <w:style w:type="paragraph" w:customStyle="1" w:styleId="Style7">
    <w:name w:val="Style7"/>
    <w:basedOn w:val="a"/>
    <w:rsid w:val="003C35E1"/>
    <w:pPr>
      <w:widowControl w:val="0"/>
      <w:autoSpaceDE w:val="0"/>
      <w:autoSpaceDN w:val="0"/>
      <w:adjustRightInd w:val="0"/>
      <w:spacing w:after="0" w:line="461" w:lineRule="exact"/>
      <w:ind w:firstLine="5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3C35E1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C35E1"/>
    <w:pPr>
      <w:ind w:left="720"/>
      <w:contextualSpacing/>
    </w:pPr>
  </w:style>
  <w:style w:type="paragraph" w:customStyle="1" w:styleId="paragraph">
    <w:name w:val="paragraph"/>
    <w:basedOn w:val="a"/>
    <w:rsid w:val="003C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C35E1"/>
  </w:style>
  <w:style w:type="character" w:customStyle="1" w:styleId="eop">
    <w:name w:val="eop"/>
    <w:basedOn w:val="a0"/>
    <w:rsid w:val="003C35E1"/>
  </w:style>
  <w:style w:type="character" w:customStyle="1" w:styleId="spellingerror">
    <w:name w:val="spellingerror"/>
    <w:basedOn w:val="a0"/>
    <w:rsid w:val="003C35E1"/>
  </w:style>
  <w:style w:type="paragraph" w:customStyle="1" w:styleId="ConsPlusNormal">
    <w:name w:val="ConsPlusNormal"/>
    <w:rsid w:val="003C35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5">
    <w:name w:val="Базовый"/>
    <w:rsid w:val="003C35E1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201685&amp;dst=100008" TargetMode="External"/><Relationship Id="rId13" Type="http://schemas.openxmlformats.org/officeDocument/2006/relationships/hyperlink" Target="https://login.consultant.ru/link/?req=doc&amp;base=LAW&amp;n=482678&amp;dst=100544" TargetMode="External"/><Relationship Id="rId18" Type="http://schemas.openxmlformats.org/officeDocument/2006/relationships/hyperlink" Target="consultantplus://offline/ref=A593CA7C09FF12E32A90E2CB438E87D10667605F2DC6232E9A6B8869D84029AA06F0A054B14A0CC459B1D8CCEE1A2FADC5C524D5DB80A3EE4CAACB33HB4FC" TargetMode="External"/><Relationship Id="rId26" Type="http://schemas.openxmlformats.org/officeDocument/2006/relationships/hyperlink" Target="consultantplus://offline/ref=A593CA7C09FF12E32A90E2CB438E87D10667605F2DC6232E9A6B8869D84029AA06F0A054B14A0CC459B1D8CFE61A2FADC5C524D5DB80A3EE4CAACB33HB4FC" TargetMode="External"/><Relationship Id="rId39" Type="http://schemas.openxmlformats.org/officeDocument/2006/relationships/hyperlink" Target="consultantplus://offline/ref=BD3178B50D9148A1C963B3CE4F9B3C8DDF3F55CCB43E7EBDA35A850F0D177B271009F20330A8ED4B1836E3133443K6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593CA7C09FF12E32A90E2CB438E87D10667605F2DC6232E9A6B8869D84029AA06F0A054B14A0CC459B1D8CFE61A2FADC5C524D5DB80A3EE4CAACB33HB4FC" TargetMode="External"/><Relationship Id="rId34" Type="http://schemas.openxmlformats.org/officeDocument/2006/relationships/hyperlink" Target="consultantplus://offline/ref=BAFB7DFDEFA9E48A14A7E4FFBCE4A9087CE94C8C6A6D5D633E0D448F4DE88F7A134DF40421FCBBBE6C43BCD6A2401286B9B44946ABE8C04222A3E2A0E6o0C" TargetMode="External"/><Relationship Id="rId42" Type="http://schemas.openxmlformats.org/officeDocument/2006/relationships/hyperlink" Target="consultantplus://offline/ref=B1C8533214C8977D11D03FB88DF56DE59845265CE2F2FD159A1384A4E03FAE0A1BB4BFBC70835E7551189F99790D585C6A084F72E637392324A1A480Y0R8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5520" TargetMode="External"/><Relationship Id="rId12" Type="http://schemas.openxmlformats.org/officeDocument/2006/relationships/hyperlink" Target="https://login.consultant.ru/link/?req=doc&amp;base=LAW&amp;n=482678&amp;dst=348" TargetMode="External"/><Relationship Id="rId17" Type="http://schemas.openxmlformats.org/officeDocument/2006/relationships/hyperlink" Target="consultantplus://offline/ref=A593CA7C09FF12E32A90E2CB438E87D10667605F2DC6232E9A6B8869D84029AA06F0A054B14A0CC459B1D8CFE61A2FADC5C524D5DB80A3EE4CAACB33HB4FC" TargetMode="External"/><Relationship Id="rId25" Type="http://schemas.openxmlformats.org/officeDocument/2006/relationships/hyperlink" Target="consultantplus://offline/ref=A593CA7C09FF12E32A90E2CB438E87D10667605F2DC6232E9A6B8869D84029AA06F0A054B14A0CC459B1D8CFE61A2FADC5C524D5DB80A3EE4CAACB33HB4FC" TargetMode="External"/><Relationship Id="rId33" Type="http://schemas.openxmlformats.org/officeDocument/2006/relationships/hyperlink" Target="consultantplus://offline/ref=BAFB7DFDEFA9E48A14A7E4FFBCE4A9087CE94C8C6A6D5D6D3E07448F4DE88F7A134DF40421FCBBBE6C43BDD5A5401286B9B44946ABE8C04222A3E2A0E6o0C" TargetMode="External"/><Relationship Id="rId38" Type="http://schemas.openxmlformats.org/officeDocument/2006/relationships/hyperlink" Target="consultantplus://offline/ref=BD3178B50D9148A1C963B3CE4F9B3C8DDF3F54C6B2387EBDA35A850F0D177B271009F20330A8ED4B1836E3133443K6F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93CA7C09FF12E32A90E2CB438E87D10667605F2DC6232E9A6B8869D84029AA06F0A054B14A0CC459B1D8CCEE1A2FADC5C524D5DB80A3EE4CAACB33HB4FC" TargetMode="External"/><Relationship Id="rId20" Type="http://schemas.openxmlformats.org/officeDocument/2006/relationships/hyperlink" Target="consultantplus://offline/ref=A593CA7C09FF12E32A90E2CB438E87D10667605F2DC6232E9A6B8869D84029AA06F0A054B14A0CC459B1D8CFE61A2FADC5C524D5DB80A3EE4CAACB33HB4FC" TargetMode="External"/><Relationship Id="rId29" Type="http://schemas.openxmlformats.org/officeDocument/2006/relationships/hyperlink" Target="consultantplus://offline/ref=96C2F3708B7022FFC77B5FAABB8B301177BCA3A67018DBAD6DEBC4A7D56F7495D5A34A4848141406AB5D2CAD794369D8B345A307424BDE04FE05DB5A02lAC" TargetMode="External"/><Relationship Id="rId41" Type="http://schemas.openxmlformats.org/officeDocument/2006/relationships/hyperlink" Target="consultantplus://offline/ref=BD3178B50D9148A1C963B3CE4F9B3C8DDF305AC4BD397EBDA35A850F0D177B271009F20330A8ED4B1836E3133443K6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20&amp;n=201685&amp;dst=100008" TargetMode="External"/><Relationship Id="rId11" Type="http://schemas.openxmlformats.org/officeDocument/2006/relationships/hyperlink" Target="https://login.consultant.ru/link/?req=doc&amp;base=RLAW020&amp;n=201685&amp;dst=100008" TargetMode="External"/><Relationship Id="rId24" Type="http://schemas.openxmlformats.org/officeDocument/2006/relationships/hyperlink" Target="consultantplus://offline/ref=A593CA7C09FF12E32A90E2CB438E87D10667605F2DC6232E9A6B8869D84029AA06F0A054B14A0CC459B1D8CCEF1A2FADC5C524D5DB80A3EE4CAACB33HB4FC" TargetMode="External"/><Relationship Id="rId32" Type="http://schemas.openxmlformats.org/officeDocument/2006/relationships/hyperlink" Target="consultantplus://offline/ref=BAFB7DFDEFA9E48A14A7E4FFBCE4A9087CE94C8C6A6D5D6D3E07448F4DE88F7A134DF40421FCBBBE6C43BDD5A5401286B9B44946ABE8C04222A3E2A0E6o0C" TargetMode="External"/><Relationship Id="rId37" Type="http://schemas.openxmlformats.org/officeDocument/2006/relationships/hyperlink" Target="consultantplus://offline/ref=BD3178B50D9148A1C963B3CE4F9B3C8DDF3D52C7B13E7EBDA35A850F0D177B271009F20330A8ED4B1836E3133443K6F" TargetMode="External"/><Relationship Id="rId40" Type="http://schemas.openxmlformats.org/officeDocument/2006/relationships/hyperlink" Target="consultantplus://offline/ref=BD3178B50D9148A1C963ADC359F76282DC330DC8B5397CEDF906835852477D724249AC5A61E5A6471921FF123729B3E78144K2F" TargetMode="External"/><Relationship Id="rId45" Type="http://schemas.openxmlformats.org/officeDocument/2006/relationships/oleObject" Target="embeddings/_____Microsoft_Excel_97-20031.xls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20&amp;n=201685&amp;dst=100008" TargetMode="External"/><Relationship Id="rId23" Type="http://schemas.openxmlformats.org/officeDocument/2006/relationships/hyperlink" Target="consultantplus://offline/ref=A593CA7C09FF12E32A90E2CB438E87D10667605F2DC6232E9A6B8869D84029AA06F0A054B14A0CC459B1D8CCEE1A2FADC5C524D5DB80A3EE4CAACB33HB4FC" TargetMode="External"/><Relationship Id="rId28" Type="http://schemas.openxmlformats.org/officeDocument/2006/relationships/hyperlink" Target="consultantplus://offline/ref=96C2F3708B7022FFC77B5FAABB8B301177BCA3A67018D0AF6CEDC4A7D56F7495D5A34A4848141406AB5D2CAF7D4369D8B345A307424BDE04FE05DB5A02lAC" TargetMode="External"/><Relationship Id="rId36" Type="http://schemas.openxmlformats.org/officeDocument/2006/relationships/hyperlink" Target="consultantplus://offline/ref=4AEB4DC80108A19C9E243C6DCD5152A893BA77EA0428CB3B34848587DA4BE1CAEB5475E1330777ECB6588EA4DDC09AF596ZAACC" TargetMode="External"/><Relationship Id="rId10" Type="http://schemas.openxmlformats.org/officeDocument/2006/relationships/hyperlink" Target="consultantplus://offline/ref=F32923950E8357DB874376ADF841D92601CE222677D6B0580F014F1A7BBA94292F488AE9098B8D7C1712672AB55D9E295E15E87534D7630EC7iAC" TargetMode="External"/><Relationship Id="rId19" Type="http://schemas.openxmlformats.org/officeDocument/2006/relationships/hyperlink" Target="consultantplus://offline/ref=A593CA7C09FF12E32A90E2CB438E87D10667605F2DC6232E9A6B8869D84029AA06F0A054B14A0CC459B1D8CCEF1A2FADC5C524D5DB80A3EE4CAACB33HB4FC" TargetMode="External"/><Relationship Id="rId31" Type="http://schemas.openxmlformats.org/officeDocument/2006/relationships/hyperlink" Target="consultantplus://offline/ref=96C2F3708B7022FFC77B5FAABB8B301177BCA3A67018D0AF6CEDC4A7D56F7495D5A34A4848141406AB5D2CAF7D4369D8B345A307424BDE04FE05DB5A02lAC" TargetMode="External"/><Relationship Id="rId44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2923950E8357DB874376ADF841D92601CE222677D6B0580F014F1A7BBA94292F488AE9098B887A1712672AB55D9E295E15E87534D7630EC7iAC" TargetMode="External"/><Relationship Id="rId14" Type="http://schemas.openxmlformats.org/officeDocument/2006/relationships/hyperlink" Target="https://login.consultant.ru/link/?req=doc&amp;base=RLAW020&amp;n=201685&amp;dst=100008" TargetMode="External"/><Relationship Id="rId22" Type="http://schemas.openxmlformats.org/officeDocument/2006/relationships/hyperlink" Target="https://login.consultant.ru/link/?req=doc&amp;base=RLAW020&amp;n=201685&amp;dst=100008" TargetMode="External"/><Relationship Id="rId27" Type="http://schemas.openxmlformats.org/officeDocument/2006/relationships/hyperlink" Target="https://login.consultant.ru/link/?req=doc&amp;base=RLAW020&amp;n=201685&amp;dst=100008" TargetMode="External"/><Relationship Id="rId30" Type="http://schemas.openxmlformats.org/officeDocument/2006/relationships/hyperlink" Target="consultantplus://offline/ref=BAFB7DFDEFA9E48A14A7E4FFBCE4A9087CE94C8C6A6D5D6D3E07448F4DE88F7A134DF40421FCBBBE6C43BDD5A5401286B9B44946ABE8C04222A3E2A0E6o0C" TargetMode="External"/><Relationship Id="rId35" Type="http://schemas.openxmlformats.org/officeDocument/2006/relationships/hyperlink" Target="consultantplus://offline/ref=4AEB4DC80108A19C9E243C6DCD5152A893BA77EA042AC93E3A898587DA4BE1CAEB5475E1330777ECB6588EA4DDC09AF596ZAACC" TargetMode="External"/><Relationship Id="rId43" Type="http://schemas.openxmlformats.org/officeDocument/2006/relationships/hyperlink" Target="consultantplus://offline/ref=B1C8533214C8977D11D03FB88DF56DE59845265CE2F2FD159A1384A4E03FAE0A1BB4BFBC70835E7551189F9F770D585C6A084F72E637392324A1A480Y0R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6248</Words>
  <Characters>35615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2025-02-19T07:18:00Z</dcterms:created>
  <dcterms:modified xsi:type="dcterms:W3CDTF">2025-02-19T07:31:00Z</dcterms:modified>
</cp:coreProperties>
</file>